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A52E52" w:rsidRDefault="00A52E52" w:rsidP="00A52E52">
      <w:pPr>
        <w:spacing w:after="0" w:line="240" w:lineRule="auto"/>
        <w:ind w:left="5103"/>
        <w:outlineLvl w:val="1"/>
        <w:rPr>
          <w:rFonts w:ascii="Times New Roman" w:hAnsi="Times New Roman"/>
          <w:noProof/>
          <w:sz w:val="24"/>
          <w:szCs w:val="24"/>
        </w:rPr>
      </w:pPr>
      <w:r w:rsidRPr="00A52E52">
        <w:rPr>
          <w:rFonts w:ascii="Times New Roman" w:hAnsi="Times New Roman"/>
          <w:noProof/>
          <w:sz w:val="24"/>
          <w:szCs w:val="24"/>
        </w:rPr>
        <w:t>Приложение №1 к Постановлению</w:t>
      </w:r>
    </w:p>
    <w:p w:rsidR="00A52E52" w:rsidRPr="00A52E52" w:rsidRDefault="00A52E52" w:rsidP="00A52E52">
      <w:pPr>
        <w:spacing w:after="0" w:line="240" w:lineRule="auto"/>
        <w:ind w:left="5103"/>
        <w:outlineLvl w:val="1"/>
        <w:rPr>
          <w:rFonts w:ascii="Times New Roman" w:hAnsi="Times New Roman"/>
          <w:noProof/>
          <w:sz w:val="24"/>
          <w:szCs w:val="24"/>
        </w:rPr>
      </w:pPr>
      <w:r w:rsidRPr="00A52E52">
        <w:rPr>
          <w:rFonts w:ascii="Times New Roman" w:hAnsi="Times New Roman"/>
          <w:noProof/>
          <w:sz w:val="24"/>
          <w:szCs w:val="24"/>
        </w:rPr>
        <w:t>Главы Солнечногорского</w:t>
      </w:r>
    </w:p>
    <w:p w:rsidR="00A52E52" w:rsidRPr="00A52E52" w:rsidRDefault="00A52E52" w:rsidP="00A52E52">
      <w:pPr>
        <w:spacing w:after="0" w:line="240" w:lineRule="auto"/>
        <w:ind w:left="5103"/>
        <w:outlineLvl w:val="1"/>
        <w:rPr>
          <w:rFonts w:ascii="Times New Roman" w:hAnsi="Times New Roman"/>
          <w:noProof/>
          <w:sz w:val="24"/>
          <w:szCs w:val="24"/>
        </w:rPr>
      </w:pPr>
      <w:r w:rsidRPr="00A52E52">
        <w:rPr>
          <w:rFonts w:ascii="Times New Roman" w:hAnsi="Times New Roman"/>
          <w:noProof/>
          <w:sz w:val="24"/>
          <w:szCs w:val="24"/>
        </w:rPr>
        <w:t>муниципального района</w:t>
      </w:r>
    </w:p>
    <w:p w:rsidR="00A52E52" w:rsidRPr="00A52E52" w:rsidRDefault="00A52E52" w:rsidP="00A52E52">
      <w:pPr>
        <w:spacing w:after="0" w:line="240" w:lineRule="auto"/>
        <w:ind w:left="5103"/>
        <w:outlineLvl w:val="1"/>
        <w:rPr>
          <w:rFonts w:ascii="Times New Roman" w:hAnsi="Times New Roman"/>
          <w:noProof/>
          <w:sz w:val="24"/>
          <w:szCs w:val="24"/>
        </w:rPr>
      </w:pPr>
      <w:r w:rsidRPr="00A52E52">
        <w:rPr>
          <w:rFonts w:ascii="Times New Roman" w:hAnsi="Times New Roman"/>
          <w:noProof/>
          <w:sz w:val="24"/>
          <w:szCs w:val="24"/>
        </w:rPr>
        <w:t>от_________________№__________</w:t>
      </w:r>
    </w:p>
    <w:p w:rsidR="000C42B8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52" w:rsidRPr="00F250FB" w:rsidRDefault="00A52E52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E56537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«</w:t>
      </w:r>
      <w:r w:rsidR="00C54B79" w:rsidRPr="00C54B79">
        <w:rPr>
          <w:b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77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по предоставлению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, требования к 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>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A52E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5766" w:rsidRPr="00F250FB">
        <w:rPr>
          <w:rFonts w:ascii="Times New Roman" w:hAnsi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A52E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52E52" w:rsidRPr="00F250FB">
        <w:rPr>
          <w:rFonts w:ascii="Times New Roman" w:hAnsi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A52E5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52E52" w:rsidRPr="00F25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C2BB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71CE">
        <w:rPr>
          <w:rFonts w:ascii="Times New Roman" w:hAnsi="Times New Roman" w:cs="Times New Roman"/>
          <w:sz w:val="28"/>
          <w:szCs w:val="28"/>
        </w:rPr>
        <w:t>ной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8E71CE" w:rsidRPr="008E71CE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>физические лица –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 и ведение на ее террито</w:t>
      </w:r>
      <w:r>
        <w:rPr>
          <w:rFonts w:ascii="Times New Roman" w:hAnsi="Times New Roman" w:cs="Times New Roman"/>
          <w:sz w:val="28"/>
          <w:szCs w:val="28"/>
        </w:rPr>
        <w:t>рии экономической деятельности;</w:t>
      </w:r>
    </w:p>
    <w:p w:rsidR="00C625AF" w:rsidRPr="00F250FB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 xml:space="preserve">юридические лица – организации, которые имеют в собственности, хозяйственном ведении или оперативном управлении обособленное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r w:rsidR="00987D29">
        <w:rPr>
          <w:rFonts w:ascii="Times New Roman" w:hAnsi="Times New Roman" w:cs="Times New Roman"/>
          <w:sz w:val="28"/>
          <w:szCs w:val="28"/>
        </w:rPr>
        <w:t>исполнять</w:t>
      </w:r>
      <w:r w:rsidRPr="008E71CE">
        <w:rPr>
          <w:rFonts w:ascii="Times New Roman" w:hAnsi="Times New Roman" w:cs="Times New Roman"/>
          <w:sz w:val="28"/>
          <w:szCs w:val="28"/>
        </w:rPr>
        <w:t xml:space="preserve"> обязанности, быть истцом и ответчиком в суде.</w:t>
      </w:r>
      <w:r w:rsidR="005A0928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E4118">
        <w:rPr>
          <w:rFonts w:ascii="Times New Roman" w:hAnsi="Times New Roman" w:cs="Times New Roman"/>
          <w:sz w:val="28"/>
          <w:szCs w:val="28"/>
        </w:rPr>
        <w:t>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AB0B4A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2E52" w:rsidRPr="00A52E52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A52E52" w:rsidRPr="002F1055" w:rsidRDefault="00765C36" w:rsidP="00A52E5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 w:rsidR="00A52E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A52E52" w:rsidRPr="00A52E52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A52E52" w:rsidRPr="002F1055" w:rsidRDefault="00A52E52" w:rsidP="00A52E5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</w:t>
      </w:r>
      <w:r w:rsidRPr="00A52E52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A52E52" w:rsidRPr="002F1055" w:rsidRDefault="00765C36" w:rsidP="00A52E5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 w:rsidR="00A52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E52" w:rsidRPr="00A52E52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A52E52" w:rsidRPr="002F1055" w:rsidRDefault="00765C36" w:rsidP="00A52E5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2E52" w:rsidRPr="00A52E52">
        <w:rPr>
          <w:rFonts w:ascii="Times New Roman" w:hAnsi="Times New Roman" w:cs="Times New Roman"/>
          <w:sz w:val="28"/>
          <w:szCs w:val="28"/>
          <w:u w:val="single"/>
        </w:rPr>
        <w:t>с 9:00 до 1</w:t>
      </w:r>
      <w:r w:rsidR="00A52E5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52E52" w:rsidRPr="00A52E5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52E52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52E52">
        <w:rPr>
          <w:rFonts w:ascii="Times New Roman" w:hAnsi="Times New Roman" w:cs="Times New Roman"/>
          <w:sz w:val="28"/>
          <w:szCs w:val="28"/>
        </w:rPr>
        <w:t>8(495)994-12-53</w:t>
      </w: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A52E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930A5D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A52E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A52E52" w:rsidRPr="00930A5D">
        <w:rPr>
          <w:rFonts w:ascii="Times New Roman" w:hAnsi="Times New Roman" w:cs="Times New Roman"/>
          <w:sz w:val="28"/>
          <w:szCs w:val="28"/>
        </w:rPr>
        <w:t xml:space="preserve"> </w:t>
      </w:r>
      <w:r w:rsidRPr="00930A5D">
        <w:rPr>
          <w:rFonts w:ascii="Times New Roman" w:hAnsi="Times New Roman" w:cs="Times New Roman"/>
          <w:sz w:val="28"/>
          <w:szCs w:val="28"/>
        </w:rPr>
        <w:t>адреса официальных</w:t>
      </w:r>
      <w:proofErr w:type="gramEnd"/>
      <w:r w:rsidRPr="00930A5D">
        <w:rPr>
          <w:rFonts w:ascii="Times New Roman" w:hAnsi="Times New Roman" w:cs="Times New Roman"/>
          <w:sz w:val="28"/>
          <w:szCs w:val="28"/>
        </w:rPr>
        <w:t xml:space="preserve"> сайтов </w:t>
      </w:r>
      <w:r w:rsidR="00A52E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2E52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52E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4165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250FB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250FB">
        <w:rPr>
          <w:rFonts w:ascii="Times New Roman" w:hAnsi="Times New Roman" w:cs="Times New Roman"/>
          <w:sz w:val="28"/>
          <w:szCs w:val="28"/>
        </w:rPr>
        <w:t>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250FB">
        <w:rPr>
          <w:rFonts w:ascii="Times New Roman" w:hAnsi="Times New Roman" w:cs="Times New Roman"/>
          <w:sz w:val="28"/>
          <w:szCs w:val="28"/>
        </w:rPr>
        <w:t>в сети Интернет</w:t>
      </w:r>
      <w:r w:rsidR="00941653" w:rsidRPr="00941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653" w:rsidRPr="00941653">
        <w:rPr>
          <w:rFonts w:ascii="Times New Roman" w:hAnsi="Times New Roman" w:cs="Times New Roman"/>
          <w:sz w:val="28"/>
          <w:szCs w:val="28"/>
          <w:u w:val="single"/>
          <w:lang w:val="en-US"/>
        </w:rPr>
        <w:t>solreg</w:t>
      </w:r>
      <w:proofErr w:type="spellEnd"/>
      <w:r w:rsidR="00941653" w:rsidRPr="0094165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41653" w:rsidRPr="0094165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41653" w:rsidRPr="00941653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41653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94165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1653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94165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250FB">
        <w:rPr>
          <w:rFonts w:ascii="Times New Roman" w:hAnsi="Times New Roman" w:cs="Times New Roman"/>
          <w:sz w:val="28"/>
          <w:szCs w:val="28"/>
        </w:rPr>
        <w:t>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62B93" w:rsidRPr="00062B93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b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62338">
        <w:rPr>
          <w:rFonts w:ascii="Times New Roman" w:hAnsi="Times New Roman" w:cs="Times New Roman"/>
          <w:sz w:val="28"/>
          <w:szCs w:val="28"/>
        </w:rPr>
        <w:t>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7D1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3E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государственную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3E3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архитектуры и градостроительства </w:t>
      </w:r>
      <w:r w:rsidR="003E37D1" w:rsidRPr="003E37D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E37D1">
        <w:rPr>
          <w:rFonts w:ascii="Times New Roman" w:hAnsi="Times New Roman"/>
          <w:sz w:val="28"/>
          <w:szCs w:val="28"/>
        </w:rPr>
        <w:t>.</w:t>
      </w:r>
      <w:proofErr w:type="gramEnd"/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E37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архитектуры и градостроительства </w:t>
      </w:r>
      <w:r w:rsidR="003E37D1" w:rsidRPr="003E37D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E37D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E919CF" w:rsidRDefault="00E919CF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lastRenderedPageBreak/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F250FB" w:rsidRDefault="00AB6D23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3E37D1" w:rsidRDefault="003E37D1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Территориальным отделом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Главного управления архитектуры и градостроительства Московской области;</w:t>
      </w:r>
    </w:p>
    <w:p w:rsidR="003E37D1" w:rsidRDefault="003E37D1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E37D1" w:rsidRDefault="003E37D1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Общим отделом Управления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E37D1" w:rsidRDefault="003E37D1" w:rsidP="004F430C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Заместителями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C4A42" w:rsidRPr="00F250FB" w:rsidRDefault="003E37D1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37D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Pr="003E37D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3E37D1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3E37D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B30779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30779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062B93" w:rsidRPr="00B30779">
        <w:rPr>
          <w:rFonts w:ascii="Times New Roman" w:hAnsi="Times New Roman" w:cs="Times New Roman"/>
          <w:sz w:val="28"/>
          <w:szCs w:val="28"/>
        </w:rPr>
        <w:t>государствен</w:t>
      </w:r>
      <w:r w:rsidR="00A50C3F" w:rsidRPr="00B30779">
        <w:rPr>
          <w:rFonts w:ascii="Times New Roman" w:hAnsi="Times New Roman"/>
          <w:sz w:val="28"/>
          <w:szCs w:val="28"/>
        </w:rPr>
        <w:t>ной</w:t>
      </w:r>
      <w:r w:rsidRPr="00B30779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B30779">
        <w:rPr>
          <w:rFonts w:ascii="Times New Roman" w:hAnsi="Times New Roman"/>
          <w:sz w:val="28"/>
          <w:szCs w:val="28"/>
        </w:rPr>
        <w:t>ю</w:t>
      </w:r>
      <w:r w:rsidRPr="00B30779">
        <w:rPr>
          <w:rFonts w:ascii="Times New Roman" w:hAnsi="Times New Roman"/>
          <w:sz w:val="28"/>
          <w:szCs w:val="28"/>
        </w:rPr>
        <w:t>тся</w:t>
      </w:r>
      <w:r w:rsidR="00A50C3F" w:rsidRPr="00B30779">
        <w:rPr>
          <w:rFonts w:ascii="Times New Roman" w:hAnsi="Times New Roman"/>
          <w:sz w:val="28"/>
          <w:szCs w:val="28"/>
        </w:rPr>
        <w:t xml:space="preserve"> выдача заявителю градостроительного плана земельного участка  и </w:t>
      </w:r>
      <w:r w:rsidR="00AB00FB" w:rsidRPr="00B30779">
        <w:rPr>
          <w:rFonts w:ascii="Times New Roman" w:hAnsi="Times New Roman"/>
          <w:sz w:val="28"/>
          <w:szCs w:val="28"/>
        </w:rPr>
        <w:t xml:space="preserve">постановление </w:t>
      </w:r>
      <w:r w:rsidR="003E37D1">
        <w:rPr>
          <w:rFonts w:ascii="Times New Roman" w:hAnsi="Times New Roman"/>
          <w:sz w:val="28"/>
          <w:szCs w:val="28"/>
        </w:rPr>
        <w:t>Главы</w:t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AB00FB" w:rsidRPr="00B30779">
        <w:rPr>
          <w:rFonts w:ascii="Times New Roman" w:hAnsi="Times New Roman"/>
          <w:sz w:val="28"/>
          <w:szCs w:val="28"/>
        </w:rPr>
        <w:softHyphen/>
      </w:r>
      <w:r w:rsid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E37D1">
        <w:rPr>
          <w:rFonts w:ascii="Times New Roman" w:hAnsi="Times New Roman"/>
          <w:sz w:val="28"/>
          <w:szCs w:val="28"/>
        </w:rPr>
        <w:t>а</w:t>
      </w:r>
      <w:r w:rsidR="003E37D1" w:rsidRPr="00B30779">
        <w:rPr>
          <w:rFonts w:ascii="Times New Roman" w:hAnsi="Times New Roman"/>
          <w:sz w:val="28"/>
          <w:szCs w:val="28"/>
        </w:rPr>
        <w:t xml:space="preserve"> </w:t>
      </w:r>
      <w:r w:rsidR="00A50C3F" w:rsidRPr="00B30779">
        <w:rPr>
          <w:rFonts w:ascii="Times New Roman" w:hAnsi="Times New Roman"/>
          <w:sz w:val="28"/>
          <w:szCs w:val="28"/>
        </w:rPr>
        <w:t>об утверждении градостроительного плана земельного участка либо отказ в выдаче градостроительного плана земельного участка.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634B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4F430C">
        <w:rPr>
          <w:rFonts w:ascii="Times New Roman" w:hAnsi="Times New Roman"/>
          <w:sz w:val="28"/>
          <w:szCs w:val="28"/>
        </w:rPr>
        <w:t>а</w:t>
      </w:r>
      <w:r w:rsidR="003E37D1" w:rsidRPr="003E37D1">
        <w:rPr>
          <w:rFonts w:ascii="Times New Roman" w:hAnsi="Times New Roman"/>
          <w:sz w:val="28"/>
          <w:szCs w:val="28"/>
        </w:rPr>
        <w:t>дминистраци</w:t>
      </w:r>
      <w:r w:rsidR="003E37D1">
        <w:rPr>
          <w:rFonts w:ascii="Times New Roman" w:hAnsi="Times New Roman"/>
          <w:sz w:val="28"/>
          <w:szCs w:val="28"/>
        </w:rPr>
        <w:t>ю</w:t>
      </w:r>
      <w:r w:rsidR="003E37D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E37D1">
        <w:rPr>
          <w:rFonts w:ascii="Times New Roman" w:hAnsi="Times New Roman"/>
          <w:sz w:val="28"/>
          <w:szCs w:val="28"/>
        </w:rPr>
        <w:t>а.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25D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F430C">
        <w:rPr>
          <w:rFonts w:ascii="Times New Roman" w:hAnsi="Times New Roman"/>
          <w:sz w:val="28"/>
          <w:szCs w:val="28"/>
        </w:rPr>
        <w:t>а</w:t>
      </w:r>
      <w:r w:rsidR="003E37D1" w:rsidRPr="003E37D1">
        <w:rPr>
          <w:rFonts w:ascii="Times New Roman" w:hAnsi="Times New Roman"/>
          <w:sz w:val="28"/>
          <w:szCs w:val="28"/>
        </w:rPr>
        <w:t>дминистраци</w:t>
      </w:r>
      <w:r w:rsidR="003E37D1">
        <w:rPr>
          <w:rFonts w:ascii="Times New Roman" w:hAnsi="Times New Roman"/>
          <w:sz w:val="28"/>
          <w:szCs w:val="28"/>
        </w:rPr>
        <w:t>ю</w:t>
      </w:r>
      <w:r w:rsidR="003E37D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E37D1">
        <w:rPr>
          <w:rFonts w:ascii="Times New Roman" w:hAnsi="Times New Roman"/>
          <w:sz w:val="28"/>
          <w:szCs w:val="28"/>
        </w:rPr>
        <w:t>а</w:t>
      </w:r>
      <w:r w:rsidR="003E37D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4F430C">
        <w:rPr>
          <w:rFonts w:ascii="Times New Roman" w:hAnsi="Times New Roman"/>
          <w:sz w:val="28"/>
          <w:szCs w:val="28"/>
        </w:rPr>
        <w:t>а</w:t>
      </w:r>
      <w:r w:rsidR="003E37D1" w:rsidRPr="003E37D1">
        <w:rPr>
          <w:rFonts w:ascii="Times New Roman" w:hAnsi="Times New Roman"/>
          <w:sz w:val="28"/>
          <w:szCs w:val="28"/>
        </w:rPr>
        <w:t>дминистраци</w:t>
      </w:r>
      <w:r w:rsidR="003E37D1">
        <w:rPr>
          <w:rFonts w:ascii="Times New Roman" w:hAnsi="Times New Roman"/>
          <w:sz w:val="28"/>
          <w:szCs w:val="28"/>
        </w:rPr>
        <w:t>ю</w:t>
      </w:r>
      <w:r w:rsidR="003E37D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7D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E37D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E37D1">
        <w:rPr>
          <w:rFonts w:ascii="Times New Roman" w:hAnsi="Times New Roman"/>
          <w:sz w:val="28"/>
          <w:szCs w:val="28"/>
        </w:rPr>
        <w:t>а.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64D9A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ю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ю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ю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 xml:space="preserve">а,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68B2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F31EB" w:rsidRPr="004F31EB">
        <w:rPr>
          <w:rFonts w:ascii="Times New Roman" w:hAnsi="Times New Roman" w:cs="Times New Roman"/>
          <w:sz w:val="28"/>
          <w:szCs w:val="28"/>
        </w:rPr>
        <w:t>В случае не предоставления заявителем по собственной инициативе материалов действующей топографической съемки территории земельного участка, действие государственной</w:t>
      </w:r>
      <w:r w:rsidR="004F31EB">
        <w:rPr>
          <w:rFonts w:ascii="Times New Roman" w:hAnsi="Times New Roman" w:cs="Times New Roman"/>
          <w:sz w:val="28"/>
          <w:szCs w:val="28"/>
        </w:rPr>
        <w:t xml:space="preserve"> </w:t>
      </w:r>
      <w:r w:rsidR="004F31EB" w:rsidRPr="004F31EB">
        <w:rPr>
          <w:rFonts w:ascii="Times New Roman" w:hAnsi="Times New Roman" w:cs="Times New Roman"/>
          <w:sz w:val="28"/>
          <w:szCs w:val="28"/>
        </w:rPr>
        <w:t>услуги приостанавливается на время изготовления топографической съемки за счет бюджетных средств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Pr="00F250FB" w:rsidRDefault="004F430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6550B0" w:rsidRDefault="006550B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0B0">
        <w:rPr>
          <w:rFonts w:ascii="Times New Roman" w:hAnsi="Times New Roman" w:cs="Times New Roman"/>
          <w:sz w:val="28"/>
          <w:szCs w:val="28"/>
        </w:rPr>
        <w:t>-   Градостроительным кодексом Российской Федерации («Российская газета», № 290,30.12.2004);</w:t>
      </w:r>
    </w:p>
    <w:p w:rsidR="000E1AED" w:rsidRPr="00B67DC4" w:rsidRDefault="000E1AED" w:rsidP="000E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E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</w:t>
      </w:r>
      <w:r w:rsidR="006550B0">
        <w:rPr>
          <w:rFonts w:ascii="Times New Roman" w:hAnsi="Times New Roman" w:cs="Times New Roman"/>
          <w:sz w:val="28"/>
          <w:szCs w:val="28"/>
        </w:rPr>
        <w:t>ь первая) от 30.11.1994 №51-ФЗ</w:t>
      </w:r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05.12.1994, №32, ст. 3301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 </w:t>
      </w:r>
      <w:r w:rsidR="00C47755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91007" w:rsidRDefault="005A1EE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DC4" w:rsidRPr="00B67DC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="00B67DC4" w:rsidRPr="00B67DC4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="00B67DC4"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№23/96-03 от 07.06.1996 «О регулировании земельных </w:t>
      </w:r>
      <w:r w:rsidR="006F09D9">
        <w:rPr>
          <w:rFonts w:ascii="Times New Roman" w:hAnsi="Times New Roman" w:cs="Times New Roman"/>
          <w:sz w:val="28"/>
          <w:szCs w:val="28"/>
        </w:rPr>
        <w:t>отношений в Московской области» 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№127, 15.07.2006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5A1EE0" w:rsidRPr="00B67DC4" w:rsidRDefault="005A1EE0" w:rsidP="005A1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1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1EE0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</w:t>
      </w:r>
      <w:r w:rsidR="00826532" w:rsidRPr="00826532">
        <w:rPr>
          <w:rFonts w:ascii="Times New Roman" w:hAnsi="Times New Roman" w:cs="Times New Roman"/>
          <w:sz w:val="28"/>
          <w:szCs w:val="28"/>
        </w:rPr>
        <w:t>10</w:t>
      </w:r>
      <w:r w:rsidR="00826532">
        <w:rPr>
          <w:rFonts w:ascii="Times New Roman" w:hAnsi="Times New Roman" w:cs="Times New Roman"/>
          <w:sz w:val="28"/>
          <w:szCs w:val="28"/>
        </w:rPr>
        <w:t>.05.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2011 г. </w:t>
      </w:r>
      <w:r w:rsidR="00826532">
        <w:rPr>
          <w:rFonts w:ascii="Times New Roman" w:hAnsi="Times New Roman" w:cs="Times New Roman"/>
          <w:sz w:val="28"/>
          <w:szCs w:val="28"/>
        </w:rPr>
        <w:t>№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207 </w:t>
      </w:r>
      <w:r w:rsidRPr="005A1EE0">
        <w:rPr>
          <w:rFonts w:ascii="Times New Roman" w:hAnsi="Times New Roman" w:cs="Times New Roman"/>
          <w:sz w:val="28"/>
          <w:szCs w:val="28"/>
        </w:rPr>
        <w:t>«</w:t>
      </w:r>
      <w:r w:rsidR="00826532" w:rsidRPr="00826532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F67682" w:rsidRDefault="00F67682" w:rsidP="00F67682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F6768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67682">
        <w:rPr>
          <w:rFonts w:ascii="Times New Roman" w:eastAsia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24.07.2014 N 106/2014-03 «О </w:t>
      </w:r>
      <w:r w:rsidRPr="00F67682">
        <w:rPr>
          <w:rFonts w:ascii="Times New Roman" w:eastAsia="Times New Roman" w:hAnsi="Times New Roman"/>
          <w:sz w:val="28"/>
          <w:szCs w:val="28"/>
        </w:rPr>
        <w:t>перераспределении пол</w:t>
      </w:r>
      <w:r>
        <w:rPr>
          <w:rFonts w:ascii="Times New Roman" w:eastAsia="Times New Roman" w:hAnsi="Times New Roman"/>
          <w:sz w:val="28"/>
          <w:szCs w:val="28"/>
        </w:rPr>
        <w:t xml:space="preserve">номочий между органами местного </w:t>
      </w:r>
      <w:r w:rsidRPr="00F67682">
        <w:rPr>
          <w:rFonts w:ascii="Times New Roman" w:eastAsia="Times New Roman" w:hAnsi="Times New Roman"/>
          <w:sz w:val="28"/>
          <w:szCs w:val="28"/>
        </w:rPr>
        <w:t>самоуправления муниципальных образований Московской области и органами государственной власти Московской област</w:t>
      </w:r>
      <w:r>
        <w:rPr>
          <w:rFonts w:ascii="Times New Roman" w:eastAsia="Times New Roman" w:hAnsi="Times New Roman"/>
          <w:sz w:val="28"/>
          <w:szCs w:val="28"/>
        </w:rPr>
        <w:t>и»;</w:t>
      </w:r>
    </w:p>
    <w:p w:rsidR="00C47431" w:rsidRPr="00B67DC4" w:rsidRDefault="00C4743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4C6384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4C6384">
        <w:rPr>
          <w:rFonts w:ascii="Times New Roman" w:eastAsia="Times New Roman" w:hAnsi="Times New Roman"/>
          <w:sz w:val="28"/>
          <w:szCs w:val="28"/>
        </w:rPr>
        <w:t xml:space="preserve">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Московской области от 25.04.2011 №365/15 26.02.2013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05459E" w:rsidRDefault="0005459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E">
        <w:rPr>
          <w:rFonts w:ascii="Times New Roman" w:hAnsi="Times New Roman" w:cs="Times New Roman"/>
          <w:sz w:val="28"/>
          <w:szCs w:val="28"/>
        </w:rPr>
        <w:t>постановление Правительства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05459E">
        <w:rPr>
          <w:rFonts w:ascii="Times New Roman" w:hAnsi="Times New Roman" w:cs="Times New Roman"/>
          <w:sz w:val="28"/>
          <w:szCs w:val="28"/>
        </w:rPr>
        <w:t xml:space="preserve"> от 26.12.2014г. №1154/51 «Об уполномоченных центральных исполнительных органах государственной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30C" w:rsidRDefault="004F430C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374482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374482" w:rsidRDefault="00083D21" w:rsidP="00083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 xml:space="preserve"> и муниципальными правовыми 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lastRenderedPageBreak/>
        <w:t>актами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062B93" w:rsidRPr="0037448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>ной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62B93" w:rsidRPr="0037448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>ной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8761B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B30779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37E2A" w:rsidRPr="00937E2A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A6334C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8A1658" w:rsidRPr="00B30779">
        <w:rPr>
          <w:rFonts w:ascii="Times New Roman" w:hAnsi="Times New Roman" w:cs="Times New Roman"/>
          <w:sz w:val="28"/>
          <w:szCs w:val="28"/>
        </w:rPr>
        <w:t>Копию п</w:t>
      </w:r>
      <w:r w:rsidR="004F4CF2" w:rsidRPr="00B30779">
        <w:rPr>
          <w:rFonts w:ascii="Times New Roman" w:hAnsi="Times New Roman" w:cs="Times New Roman"/>
          <w:sz w:val="28"/>
          <w:szCs w:val="28"/>
        </w:rPr>
        <w:t>аспорт</w:t>
      </w:r>
      <w:r w:rsidR="008A1658" w:rsidRPr="00B30779">
        <w:rPr>
          <w:rFonts w:ascii="Times New Roman" w:hAnsi="Times New Roman" w:cs="Times New Roman"/>
          <w:sz w:val="28"/>
          <w:szCs w:val="28"/>
        </w:rPr>
        <w:t>а</w:t>
      </w:r>
      <w:r w:rsidR="004F4CF2" w:rsidRPr="00B30779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A1658" w:rsidRPr="00B30779">
        <w:rPr>
          <w:rFonts w:ascii="Times New Roman" w:hAnsi="Times New Roman" w:cs="Times New Roman"/>
          <w:sz w:val="28"/>
          <w:szCs w:val="28"/>
        </w:rPr>
        <w:t>го</w:t>
      </w:r>
      <w:r w:rsidR="004F4CF2" w:rsidRPr="00B3077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658" w:rsidRPr="00B30779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 w:rsidR="00E449A5">
        <w:rPr>
          <w:rFonts w:ascii="Times New Roman" w:hAnsi="Times New Roman" w:cs="Times New Roman"/>
          <w:sz w:val="28"/>
          <w:szCs w:val="28"/>
        </w:rPr>
        <w:t xml:space="preserve">его </w:t>
      </w:r>
      <w:r w:rsidR="004F4CF2" w:rsidRPr="00F250FB">
        <w:rPr>
          <w:rFonts w:ascii="Times New Roman" w:hAnsi="Times New Roman" w:cs="Times New Roman"/>
          <w:sz w:val="28"/>
          <w:szCs w:val="28"/>
        </w:rPr>
        <w:t>личность в соответствии с законод</w:t>
      </w:r>
      <w:r w:rsidR="00060208" w:rsidRPr="00F250F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="00E449A5">
        <w:rPr>
          <w:rFonts w:ascii="Times New Roman" w:hAnsi="Times New Roman" w:cs="Times New Roman"/>
          <w:sz w:val="28"/>
          <w:szCs w:val="28"/>
        </w:rPr>
        <w:t xml:space="preserve"> с оригиналом для сверки</w:t>
      </w:r>
      <w:r w:rsidR="00060208" w:rsidRPr="00F250FB">
        <w:rPr>
          <w:rFonts w:ascii="Times New Roman" w:hAnsi="Times New Roman" w:cs="Times New Roman"/>
          <w:sz w:val="28"/>
          <w:szCs w:val="28"/>
        </w:rPr>
        <w:t>.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31" w:rsidRPr="00F250FB" w:rsidRDefault="00060208" w:rsidP="008A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 w:rsidR="00013C36">
        <w:rPr>
          <w:rFonts w:ascii="Times New Roman" w:hAnsi="Times New Roman" w:cs="Times New Roman"/>
          <w:sz w:val="28"/>
          <w:szCs w:val="28"/>
        </w:rPr>
        <w:t xml:space="preserve"> </w:t>
      </w:r>
      <w:r w:rsidR="00AC3309" w:rsidRPr="00B30779">
        <w:rPr>
          <w:rFonts w:ascii="Times New Roman" w:hAnsi="Times New Roman" w:cs="Times New Roman"/>
          <w:sz w:val="28"/>
          <w:szCs w:val="28"/>
        </w:rPr>
        <w:t>Копию учредительных документов</w:t>
      </w:r>
      <w:r w:rsidR="00AC3309" w:rsidRPr="00AC3309">
        <w:rPr>
          <w:rFonts w:ascii="Times New Roman" w:hAnsi="Times New Roman" w:cs="Times New Roman"/>
          <w:sz w:val="28"/>
          <w:szCs w:val="28"/>
        </w:rPr>
        <w:t xml:space="preserve">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сверки.</w:t>
      </w:r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11.1.4. </w:t>
      </w:r>
      <w:r w:rsidRPr="00B30779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B3077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30779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</w:t>
      </w:r>
      <w:r w:rsidRPr="0003453C">
        <w:rPr>
          <w:rFonts w:ascii="Times New Roman" w:hAnsi="Times New Roman" w:cs="Times New Roman"/>
          <w:sz w:val="28"/>
          <w:szCs w:val="28"/>
        </w:rPr>
        <w:t>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11.1.5. </w:t>
      </w:r>
      <w:r w:rsidRPr="00B30779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B3077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30779">
        <w:rPr>
          <w:rFonts w:ascii="Times New Roman" w:hAnsi="Times New Roman" w:cs="Times New Roman"/>
          <w:sz w:val="28"/>
          <w:szCs w:val="28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</w:t>
      </w:r>
      <w:r w:rsidRPr="0003453C">
        <w:rPr>
          <w:rFonts w:ascii="Times New Roman" w:hAnsi="Times New Roman" w:cs="Times New Roman"/>
          <w:sz w:val="28"/>
          <w:szCs w:val="28"/>
        </w:rPr>
        <w:t>), если сведения о таких документах отсутствуют в Едином государственном реестре прав на недвижимое имущество и сделок</w:t>
      </w:r>
      <w:r w:rsidR="00374482">
        <w:rPr>
          <w:rFonts w:ascii="Times New Roman" w:hAnsi="Times New Roman" w:cs="Times New Roman"/>
          <w:sz w:val="28"/>
          <w:szCs w:val="28"/>
        </w:rPr>
        <w:t xml:space="preserve"> с ним, с оригиналом для сверки.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1</w:t>
      </w:r>
      <w:r w:rsidR="003744F5" w:rsidRPr="00374482">
        <w:rPr>
          <w:rFonts w:ascii="Times New Roman" w:hAnsi="Times New Roman" w:cs="Times New Roman"/>
          <w:sz w:val="28"/>
          <w:szCs w:val="28"/>
        </w:rPr>
        <w:t>1</w:t>
      </w:r>
      <w:r w:rsidRPr="00374482">
        <w:rPr>
          <w:rFonts w:ascii="Times New Roman" w:hAnsi="Times New Roman" w:cs="Times New Roman"/>
          <w:sz w:val="28"/>
          <w:szCs w:val="28"/>
        </w:rPr>
        <w:t>.2.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7941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ю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30C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754C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B30779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о</w:t>
      </w:r>
      <w:r w:rsidR="00540790" w:rsidRPr="00B30779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к</w:t>
      </w:r>
      <w:r w:rsidR="00540790" w:rsidRPr="00B30779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2F1B5F" w:rsidRDefault="00F667CF" w:rsidP="004F430C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062B93" w:rsidRPr="002F1B5F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F74EC4" w:rsidRPr="002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</w:t>
      </w:r>
      <w:r w:rsidRPr="002F1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ю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>
        <w:rPr>
          <w:rFonts w:ascii="Times New Roman" w:hAnsi="Times New Roman" w:cs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4F" w:rsidRPr="00B30779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а) кадастров</w:t>
      </w:r>
      <w:r w:rsidR="00B055AB" w:rsidRPr="00B30779">
        <w:rPr>
          <w:rFonts w:ascii="Times New Roman" w:hAnsi="Times New Roman" w:cs="Times New Roman"/>
          <w:sz w:val="28"/>
          <w:szCs w:val="28"/>
        </w:rPr>
        <w:t>ый</w:t>
      </w:r>
      <w:r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="00B055AB" w:rsidRPr="00B30779">
        <w:rPr>
          <w:rFonts w:ascii="Times New Roman" w:hAnsi="Times New Roman" w:cs="Times New Roman"/>
          <w:sz w:val="28"/>
          <w:szCs w:val="28"/>
        </w:rPr>
        <w:t>паспорт</w:t>
      </w:r>
      <w:r w:rsidRPr="00B3077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055AB" w:rsidRPr="00B30779">
        <w:rPr>
          <w:rFonts w:ascii="Times New Roman" w:hAnsi="Times New Roman" w:cs="Times New Roman"/>
          <w:sz w:val="28"/>
          <w:szCs w:val="28"/>
        </w:rPr>
        <w:t xml:space="preserve"> или копию с оригиналом для сверки</w:t>
      </w:r>
      <w:r w:rsidRPr="00B30779">
        <w:rPr>
          <w:rFonts w:ascii="Times New Roman" w:hAnsi="Times New Roman" w:cs="Times New Roman"/>
          <w:sz w:val="28"/>
          <w:szCs w:val="28"/>
        </w:rPr>
        <w:t>;</w:t>
      </w:r>
    </w:p>
    <w:p w:rsidR="004A224F" w:rsidRPr="00B30779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 xml:space="preserve">б) </w:t>
      </w:r>
      <w:r w:rsidR="00B055AB" w:rsidRPr="00B30779">
        <w:rPr>
          <w:rFonts w:ascii="Times New Roman" w:hAnsi="Times New Roman" w:cs="Times New Roman"/>
          <w:sz w:val="28"/>
          <w:szCs w:val="28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B30779">
        <w:rPr>
          <w:rFonts w:ascii="Times New Roman" w:hAnsi="Times New Roman" w:cs="Times New Roman"/>
          <w:sz w:val="28"/>
          <w:szCs w:val="28"/>
        </w:rPr>
        <w:t>;</w:t>
      </w:r>
    </w:p>
    <w:p w:rsidR="004A224F" w:rsidRPr="00B30779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 xml:space="preserve">в) </w:t>
      </w:r>
      <w:r w:rsidR="00B055AB" w:rsidRPr="00B30779">
        <w:rPr>
          <w:rFonts w:ascii="Times New Roman" w:hAnsi="Times New Roman" w:cs="Times New Roman"/>
          <w:sz w:val="28"/>
          <w:szCs w:val="28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B30779">
        <w:rPr>
          <w:rFonts w:ascii="Times New Roman" w:hAnsi="Times New Roman" w:cs="Times New Roman"/>
          <w:sz w:val="28"/>
          <w:szCs w:val="28"/>
        </w:rPr>
        <w:t>;</w:t>
      </w:r>
    </w:p>
    <w:p w:rsidR="004A224F" w:rsidRPr="00B30779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г</w:t>
      </w:r>
      <w:r w:rsidR="004A224F" w:rsidRPr="00B30779">
        <w:rPr>
          <w:rFonts w:ascii="Times New Roman" w:hAnsi="Times New Roman" w:cs="Times New Roman"/>
          <w:sz w:val="28"/>
          <w:szCs w:val="28"/>
        </w:rPr>
        <w:t xml:space="preserve">) </w:t>
      </w:r>
      <w:r w:rsidR="00E66B5A" w:rsidRPr="00B30779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 w:rsidR="004A224F" w:rsidRPr="00B30779">
        <w:rPr>
          <w:rFonts w:ascii="Times New Roman" w:hAnsi="Times New Roman" w:cs="Times New Roman"/>
          <w:sz w:val="28"/>
          <w:szCs w:val="28"/>
        </w:rPr>
        <w:t>;</w:t>
      </w:r>
    </w:p>
    <w:p w:rsidR="004A224F" w:rsidRPr="00B30779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д</w:t>
      </w:r>
      <w:r w:rsidR="004A224F" w:rsidRPr="00B30779">
        <w:rPr>
          <w:rFonts w:ascii="Times New Roman" w:hAnsi="Times New Roman" w:cs="Times New Roman"/>
          <w:sz w:val="28"/>
          <w:szCs w:val="28"/>
        </w:rPr>
        <w:t xml:space="preserve">) </w:t>
      </w:r>
      <w:r w:rsidR="00E66B5A" w:rsidRPr="00B30779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земельный участок с оригиналом для сверки</w:t>
      </w:r>
      <w:r w:rsidR="004A224F" w:rsidRPr="00B30779">
        <w:rPr>
          <w:rFonts w:ascii="Times New Roman" w:hAnsi="Times New Roman" w:cs="Times New Roman"/>
          <w:sz w:val="28"/>
          <w:szCs w:val="28"/>
        </w:rPr>
        <w:t>;</w:t>
      </w:r>
    </w:p>
    <w:p w:rsidR="00F667CF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е</w:t>
      </w:r>
      <w:r w:rsidR="004A224F" w:rsidRPr="00B30779">
        <w:rPr>
          <w:rFonts w:ascii="Times New Roman" w:hAnsi="Times New Roman" w:cs="Times New Roman"/>
          <w:sz w:val="28"/>
          <w:szCs w:val="28"/>
        </w:rPr>
        <w:t>) ситуационный план расположения земельного участка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 с привязкой к территории населенного пункта в ма</w:t>
      </w:r>
      <w:r w:rsidR="004A224F">
        <w:rPr>
          <w:rFonts w:ascii="Times New Roman" w:hAnsi="Times New Roman" w:cs="Times New Roman"/>
          <w:sz w:val="28"/>
          <w:szCs w:val="28"/>
        </w:rPr>
        <w:t>с</w:t>
      </w:r>
      <w:r w:rsidR="004A224F" w:rsidRPr="004A224F">
        <w:rPr>
          <w:rFonts w:ascii="Times New Roman" w:hAnsi="Times New Roman" w:cs="Times New Roman"/>
          <w:sz w:val="28"/>
          <w:szCs w:val="28"/>
        </w:rPr>
        <w:t>штабе М 1:10000 или 1:5000</w:t>
      </w:r>
      <w:r w:rsidR="003B308F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я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а,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я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</w:t>
      </w:r>
      <w:proofErr w:type="gramEnd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7CF" w:rsidRPr="00F25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995232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E5F0F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2E54F3">
        <w:rPr>
          <w:rFonts w:ascii="Times New Roman" w:hAnsi="Times New Roman"/>
          <w:sz w:val="28"/>
          <w:szCs w:val="28"/>
        </w:rPr>
        <w:t>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  <w:proofErr w:type="gramEnd"/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A6883" w:rsidRDefault="000A688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тавление недостоверных сведений;</w:t>
      </w:r>
    </w:p>
    <w:p w:rsidR="00933B7E" w:rsidRDefault="00933B7E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предназначен для строительства;</w:t>
      </w:r>
    </w:p>
    <w:p w:rsidR="000A6883" w:rsidRPr="000A6883" w:rsidRDefault="000A688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отсутствие в заявлении обя</w:t>
      </w:r>
      <w:r>
        <w:rPr>
          <w:rFonts w:ascii="Times New Roman" w:hAnsi="Times New Roman" w:cs="Times New Roman"/>
          <w:sz w:val="28"/>
          <w:szCs w:val="28"/>
        </w:rPr>
        <w:t>зательной к указанию информации.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и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C02D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062B9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справочную информацию по вопросам предоставления услуги и организовать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317B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3E37D1">
        <w:rPr>
          <w:rFonts w:ascii="Times New Roman" w:hAnsi="Times New Roman"/>
          <w:sz w:val="28"/>
          <w:szCs w:val="28"/>
        </w:rPr>
        <w:t>дминистраци</w:t>
      </w:r>
      <w:r w:rsidR="004F430C">
        <w:rPr>
          <w:rFonts w:ascii="Times New Roman" w:hAnsi="Times New Roman"/>
          <w:sz w:val="28"/>
          <w:szCs w:val="28"/>
        </w:rPr>
        <w:t>ей</w:t>
      </w:r>
      <w:r w:rsidR="004F430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430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4F430C" w:rsidRPr="003E37D1">
        <w:rPr>
          <w:rFonts w:ascii="Times New Roman" w:hAnsi="Times New Roman"/>
          <w:sz w:val="28"/>
          <w:szCs w:val="28"/>
        </w:rPr>
        <w:t xml:space="preserve"> муниципального </w:t>
      </w:r>
      <w:r w:rsidR="004F430C" w:rsidRPr="003E37D1">
        <w:rPr>
          <w:rFonts w:ascii="Times New Roman" w:hAnsi="Times New Roman"/>
          <w:sz w:val="28"/>
          <w:szCs w:val="28"/>
        </w:rPr>
        <w:lastRenderedPageBreak/>
        <w:t>район</w:t>
      </w:r>
      <w:r w:rsidR="004F430C">
        <w:rPr>
          <w:rFonts w:ascii="Times New Roman" w:hAnsi="Times New Roman"/>
          <w:sz w:val="28"/>
          <w:szCs w:val="28"/>
        </w:rPr>
        <w:t>а</w:t>
      </w:r>
      <w:r w:rsidR="004F430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Согласование с заявителями даты и времени обращения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BF03E9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BA7A0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30779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07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B307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B30779">
        <w:rPr>
          <w:rFonts w:ascii="Times New Roman" w:hAnsi="Times New Roman" w:cs="Times New Roman"/>
          <w:b/>
          <w:sz w:val="28"/>
          <w:szCs w:val="28"/>
        </w:rPr>
        <w:t>.</w:t>
      </w:r>
      <w:r w:rsidRPr="00B30779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B30779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B30779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B30779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B30779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B30779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B3077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062B93" w:rsidRPr="00B30779">
        <w:rPr>
          <w:rFonts w:ascii="Times New Roman" w:hAnsi="Times New Roman" w:cs="Times New Roman"/>
          <w:sz w:val="28"/>
          <w:szCs w:val="28"/>
        </w:rPr>
        <w:t>государствен</w:t>
      </w:r>
      <w:r w:rsidR="006A259C" w:rsidRPr="00B30779">
        <w:rPr>
          <w:rFonts w:ascii="Times New Roman" w:hAnsi="Times New Roman" w:cs="Times New Roman"/>
          <w:sz w:val="28"/>
          <w:szCs w:val="28"/>
        </w:rPr>
        <w:t>ной</w:t>
      </w:r>
      <w:r w:rsidRPr="00B3077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BC2F48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услуги;</w:t>
      </w:r>
    </w:p>
    <w:p w:rsidR="00BB2CF0" w:rsidRPr="00F250FB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выдачи градостроительного плана земельного участка Главным управлением архитектуры и градостроительства Московской области;</w:t>
      </w:r>
    </w:p>
    <w:p w:rsidR="00E63EEE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91C4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 w:rsidRPr="00BF66FC">
        <w:rPr>
          <w:rFonts w:ascii="Times New Roman" w:hAnsi="Times New Roman" w:cs="Times New Roman"/>
          <w:sz w:val="28"/>
          <w:szCs w:val="28"/>
        </w:rPr>
        <w:t>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а)</w:t>
      </w:r>
      <w:r w:rsidR="00A6760B">
        <w:rPr>
          <w:rFonts w:ascii="Times New Roman" w:hAnsi="Times New Roman" w:cs="Times New Roman"/>
          <w:sz w:val="28"/>
          <w:szCs w:val="28"/>
        </w:rPr>
        <w:t xml:space="preserve">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>
        <w:rPr>
          <w:rFonts w:ascii="Times New Roman" w:hAnsi="Times New Roman" w:cs="Times New Roman"/>
          <w:sz w:val="28"/>
          <w:szCs w:val="28"/>
        </w:rPr>
        <w:t>выдачи градостроительного плана земельного участка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41B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BF66FC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ей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</w:t>
      </w:r>
      <w:r w:rsidRPr="00B30779">
        <w:rPr>
          <w:rFonts w:ascii="Times New Roman" w:hAnsi="Times New Roman" w:cs="Times New Roman"/>
          <w:sz w:val="28"/>
          <w:szCs w:val="28"/>
        </w:rPr>
        <w:t>течение 1 рабочего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дня после их поступления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ю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3E37D1">
        <w:rPr>
          <w:rFonts w:ascii="Times New Roman" w:hAnsi="Times New Roman"/>
          <w:sz w:val="28"/>
          <w:szCs w:val="28"/>
        </w:rPr>
        <w:t>дминистраци</w:t>
      </w:r>
      <w:r w:rsidR="00A6760B">
        <w:rPr>
          <w:rFonts w:ascii="Times New Roman" w:hAnsi="Times New Roman"/>
          <w:sz w:val="28"/>
          <w:szCs w:val="28"/>
        </w:rPr>
        <w:t>и</w:t>
      </w:r>
      <w:r w:rsidR="00A6760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60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6760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6760B">
        <w:rPr>
          <w:rFonts w:ascii="Times New Roman" w:hAnsi="Times New Roman"/>
          <w:sz w:val="28"/>
          <w:szCs w:val="28"/>
        </w:rPr>
        <w:t>а</w:t>
      </w:r>
      <w:r w:rsidR="00A6760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7F75" w:rsidRDefault="006C6251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697F75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697F75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697F75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97F75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697F75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A155ED" w:rsidRPr="00360A84" w:rsidRDefault="00A155ED" w:rsidP="00A15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</w:t>
      </w:r>
      <w:r w:rsidR="00C20F03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 w:rsidR="00C20F03"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0F03"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C20F03"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C20F03"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3E37D1">
        <w:rPr>
          <w:rFonts w:ascii="Times New Roman" w:hAnsi="Times New Roman"/>
          <w:sz w:val="28"/>
          <w:szCs w:val="28"/>
        </w:rPr>
        <w:t>дминистраци</w:t>
      </w:r>
      <w:r w:rsidR="00DC58AB">
        <w:rPr>
          <w:rFonts w:ascii="Times New Roman" w:hAnsi="Times New Roman"/>
          <w:sz w:val="28"/>
          <w:szCs w:val="28"/>
        </w:rPr>
        <w:t>ю</w:t>
      </w:r>
      <w:r w:rsidR="00DC58A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8A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C58A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C58AB">
        <w:rPr>
          <w:rFonts w:ascii="Times New Roman" w:hAnsi="Times New Roman"/>
          <w:sz w:val="28"/>
          <w:szCs w:val="28"/>
        </w:rPr>
        <w:t>а</w:t>
      </w:r>
    </w:p>
    <w:p w:rsidR="00697F75" w:rsidRPr="00602962" w:rsidRDefault="00697F75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3E37D1">
        <w:rPr>
          <w:rFonts w:ascii="Times New Roman" w:hAnsi="Times New Roman"/>
          <w:sz w:val="28"/>
          <w:szCs w:val="28"/>
        </w:rPr>
        <w:t>дминистраци</w:t>
      </w:r>
      <w:r w:rsidR="00DC58AB">
        <w:rPr>
          <w:rFonts w:ascii="Times New Roman" w:hAnsi="Times New Roman"/>
          <w:sz w:val="28"/>
          <w:szCs w:val="28"/>
        </w:rPr>
        <w:t>ю</w:t>
      </w:r>
      <w:r w:rsidR="00DC58A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8A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C58A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3E37D1">
        <w:rPr>
          <w:rFonts w:ascii="Times New Roman" w:hAnsi="Times New Roman"/>
          <w:sz w:val="28"/>
          <w:szCs w:val="28"/>
        </w:rPr>
        <w:t>дминистраци</w:t>
      </w:r>
      <w:r w:rsidR="00DC58AB">
        <w:rPr>
          <w:rFonts w:ascii="Times New Roman" w:hAnsi="Times New Roman"/>
          <w:sz w:val="28"/>
          <w:szCs w:val="28"/>
        </w:rPr>
        <w:t>ю</w:t>
      </w:r>
      <w:r w:rsidR="00DC58AB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8A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C58A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C58AB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C58AB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C58AB">
        <w:rPr>
          <w:rFonts w:ascii="Times New Roman" w:hAnsi="Times New Roman"/>
          <w:sz w:val="28"/>
          <w:szCs w:val="28"/>
        </w:rPr>
        <w:t>а</w:t>
      </w:r>
      <w:r w:rsidR="00DC58AB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proofErr w:type="spellStart"/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697F75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697F75">
        <w:rPr>
          <w:rFonts w:ascii="Times New Roman" w:hAnsi="Times New Roman" w:cs="Times New Roman"/>
          <w:sz w:val="28"/>
          <w:szCs w:val="28"/>
        </w:rPr>
        <w:t>е</w:t>
      </w:r>
      <w:r w:rsidR="00697F75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="00D777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610BBA">
        <w:rPr>
          <w:rFonts w:ascii="Times New Roman" w:hAnsi="Times New Roman" w:cs="Times New Roman"/>
          <w:sz w:val="28"/>
          <w:szCs w:val="28"/>
        </w:rPr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Pr="00F250FB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0B2CA4">
        <w:rPr>
          <w:rFonts w:ascii="Times New Roman" w:hAnsi="Times New Roman" w:cs="Times New Roman"/>
          <w:sz w:val="28"/>
          <w:szCs w:val="28"/>
        </w:rPr>
        <w:t>1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2CA4">
        <w:rPr>
          <w:rFonts w:ascii="Times New Roman" w:hAnsi="Times New Roman" w:cs="Times New Roman"/>
          <w:sz w:val="28"/>
          <w:szCs w:val="28"/>
        </w:rPr>
        <w:t>его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0B2C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</w:t>
      </w:r>
      <w:r w:rsidR="00A155ED">
        <w:rPr>
          <w:rFonts w:ascii="Times New Roman" w:hAnsi="Times New Roman" w:cs="Times New Roman"/>
          <w:sz w:val="28"/>
          <w:szCs w:val="28"/>
        </w:rPr>
        <w:t xml:space="preserve"> по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35B61">
        <w:rPr>
          <w:rFonts w:ascii="Times New Roman" w:hAnsi="Times New Roman" w:cs="Times New Roman"/>
          <w:sz w:val="28"/>
          <w:szCs w:val="28"/>
        </w:rPr>
        <w:t>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D7772D" w:rsidRPr="00D7772D">
        <w:rPr>
          <w:rFonts w:ascii="Times New Roman" w:hAnsi="Times New Roman"/>
          <w:sz w:val="28"/>
          <w:szCs w:val="28"/>
        </w:rPr>
        <w:t xml:space="preserve">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60A84">
        <w:rPr>
          <w:rFonts w:ascii="Times New Roman" w:hAnsi="Times New Roman" w:cs="Times New Roman"/>
          <w:sz w:val="28"/>
          <w:szCs w:val="28"/>
        </w:rPr>
        <w:t xml:space="preserve"> </w:t>
      </w:r>
      <w:r w:rsidRPr="00360A84">
        <w:rPr>
          <w:rFonts w:ascii="Times New Roman" w:hAnsi="Times New Roman" w:cs="Times New Roman"/>
          <w:sz w:val="28"/>
          <w:szCs w:val="28"/>
        </w:rPr>
        <w:t>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72D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B30779">
        <w:rPr>
          <w:rFonts w:ascii="Times New Roman" w:hAnsi="Times New Roman" w:cs="Times New Roman"/>
          <w:sz w:val="28"/>
          <w:szCs w:val="28"/>
        </w:rPr>
        <w:t>Формирование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</w:t>
      </w:r>
      <w:r w:rsidR="000100EC"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 xml:space="preserve">а </w:t>
      </w:r>
      <w:r w:rsidR="000100EC">
        <w:rPr>
          <w:rFonts w:ascii="Times New Roman" w:hAnsi="Times New Roman"/>
          <w:sz w:val="28"/>
          <w:szCs w:val="28"/>
        </w:rPr>
        <w:t>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BA7A08" w:rsidRDefault="000100EC" w:rsidP="00BA7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BA7A08" w:rsidRDefault="00BA7A08" w:rsidP="00BA7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0EC" w:rsidRPr="00BA7A08" w:rsidRDefault="00BA7A08" w:rsidP="00BA7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>6</w:t>
      </w:r>
      <w:r w:rsidR="000100EC" w:rsidRPr="00BA7A08">
        <w:rPr>
          <w:rFonts w:ascii="Times New Roman" w:hAnsi="Times New Roman" w:cs="Times New Roman"/>
          <w:sz w:val="28"/>
          <w:szCs w:val="28"/>
        </w:rPr>
        <w:t>) контактную информацию для направления ответа на межведомственный запрос;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 w:rsidRPr="00BA7A08">
        <w:rPr>
          <w:rFonts w:ascii="Times New Roman" w:hAnsi="Times New Roman" w:cs="Times New Roman"/>
          <w:sz w:val="28"/>
          <w:szCs w:val="28"/>
        </w:rPr>
        <w:t>государствен</w:t>
      </w:r>
      <w:r w:rsidRPr="00BA7A08">
        <w:rPr>
          <w:rFonts w:ascii="Times New Roman" w:hAnsi="Times New Roman" w:cs="Times New Roman"/>
          <w:sz w:val="28"/>
          <w:szCs w:val="28"/>
        </w:rPr>
        <w:t>ной услуги</w:t>
      </w:r>
      <w:r w:rsidR="00BA7A08" w:rsidRPr="00BA7A08">
        <w:rPr>
          <w:rFonts w:ascii="Times New Roman" w:hAnsi="Times New Roman" w:cs="Times New Roman"/>
          <w:sz w:val="28"/>
          <w:szCs w:val="28"/>
        </w:rPr>
        <w:t xml:space="preserve"> муниципальный служащий администрации </w:t>
      </w:r>
      <w:proofErr w:type="spellStart"/>
      <w:r w:rsidR="00BA7A08" w:rsidRPr="00BA7A08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BA7A08" w:rsidRPr="00BA7A08">
        <w:rPr>
          <w:rFonts w:ascii="Times New Roman" w:hAnsi="Times New Roman" w:cs="Times New Roman"/>
          <w:sz w:val="28"/>
          <w:szCs w:val="28"/>
        </w:rPr>
        <w:t xml:space="preserve"> муниципального района или</w:t>
      </w:r>
      <w:r w:rsidRPr="00BA7A08">
        <w:rPr>
          <w:rFonts w:ascii="Times New Roman" w:hAnsi="Times New Roman" w:cs="Times New Roman"/>
          <w:sz w:val="28"/>
          <w:szCs w:val="28"/>
        </w:rPr>
        <w:t xml:space="preserve"> </w:t>
      </w:r>
      <w:r w:rsidRPr="00BA7A08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BA7A08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BA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A08">
        <w:rPr>
          <w:rFonts w:ascii="Times New Roman" w:hAnsi="Times New Roman" w:cs="Times New Roman"/>
          <w:sz w:val="28"/>
          <w:szCs w:val="28"/>
        </w:rPr>
        <w:t>: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0100EC" w:rsidRPr="00BA7A08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lastRenderedPageBreak/>
        <w:t>б) Государственное унитарное предприятие Московской области «Московское областное бюро технической инвентаризации»;</w:t>
      </w:r>
    </w:p>
    <w:p w:rsidR="008725EA" w:rsidRPr="00BA7A08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08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62B93" w:rsidRPr="00BA7A08">
        <w:rPr>
          <w:rFonts w:ascii="Times New Roman" w:hAnsi="Times New Roman" w:cs="Times New Roman"/>
          <w:sz w:val="28"/>
          <w:szCs w:val="28"/>
        </w:rPr>
        <w:t>государствен</w:t>
      </w:r>
      <w:r w:rsidRPr="00BA7A08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BA7A0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BA7A08" w:rsidRDefault="00BA7A08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/>
          <w:sz w:val="28"/>
          <w:szCs w:val="28"/>
        </w:rPr>
        <w:t xml:space="preserve">Муниципальный служащий администрации </w:t>
      </w:r>
      <w:proofErr w:type="spellStart"/>
      <w:r w:rsidRPr="00BA7A08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Pr="00BA7A08">
        <w:rPr>
          <w:rFonts w:ascii="Times New Roman" w:hAnsi="Times New Roman"/>
          <w:sz w:val="28"/>
          <w:szCs w:val="28"/>
        </w:rPr>
        <w:t xml:space="preserve"> муниципального района  или р</w:t>
      </w:r>
      <w:r w:rsidR="008725EA" w:rsidRPr="00BA7A08">
        <w:rPr>
          <w:rFonts w:ascii="Times New Roman" w:hAnsi="Times New Roman"/>
          <w:sz w:val="28"/>
          <w:szCs w:val="28"/>
        </w:rPr>
        <w:t>аботник многофункционального центра</w:t>
      </w:r>
      <w:r w:rsidR="008725EA" w:rsidRPr="00BA7A08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Pr="00BA7A08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E420C4" w:rsidRPr="00BA7A08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BA7A08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срок, многофункциональным центром принимаются меры, предусмотренные законодательством Российской Федерации.</w:t>
      </w:r>
    </w:p>
    <w:p w:rsidR="00321723" w:rsidRPr="00BA7A08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 w:rsidRPr="00BA7A08">
        <w:rPr>
          <w:rFonts w:ascii="Times New Roman" w:hAnsi="Times New Roman" w:cs="Times New Roman"/>
          <w:sz w:val="28"/>
          <w:szCs w:val="28"/>
        </w:rPr>
        <w:t xml:space="preserve">формированию и направлению межведомственных запросов в органы (организации), участвующие в предоставлении </w:t>
      </w:r>
      <w:r w:rsidR="00062B93" w:rsidRPr="00BA7A08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BA7A08">
        <w:rPr>
          <w:rFonts w:ascii="Times New Roman" w:hAnsi="Times New Roman" w:cs="Times New Roman"/>
          <w:sz w:val="28"/>
          <w:szCs w:val="28"/>
        </w:rPr>
        <w:t>ной услуги</w:t>
      </w:r>
      <w:r w:rsidRPr="00BA7A08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2F6285" w:rsidRPr="00BA7A08">
        <w:rPr>
          <w:rFonts w:ascii="Times New Roman" w:hAnsi="Times New Roman" w:cs="Times New Roman"/>
          <w:sz w:val="28"/>
          <w:szCs w:val="28"/>
        </w:rPr>
        <w:t>6</w:t>
      </w:r>
      <w:r w:rsidRPr="00BA7A0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BA7A08">
        <w:rPr>
          <w:rFonts w:ascii="Times New Roman" w:hAnsi="Times New Roman" w:cs="Times New Roman"/>
          <w:sz w:val="28"/>
          <w:szCs w:val="28"/>
        </w:rPr>
        <w:t>их</w:t>
      </w:r>
      <w:r w:rsidRPr="00BA7A08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BA7A08">
        <w:rPr>
          <w:rFonts w:ascii="Times New Roman" w:hAnsi="Times New Roman" w:cs="Times New Roman"/>
          <w:sz w:val="28"/>
          <w:szCs w:val="28"/>
        </w:rPr>
        <w:t>ей</w:t>
      </w:r>
      <w:r w:rsidRPr="00BA7A08">
        <w:rPr>
          <w:rFonts w:ascii="Times New Roman" w:hAnsi="Times New Roman" w:cs="Times New Roman"/>
          <w:sz w:val="28"/>
          <w:szCs w:val="28"/>
        </w:rPr>
        <w:t>.</w:t>
      </w:r>
    </w:p>
    <w:p w:rsidR="008725EA" w:rsidRPr="00BA7A08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2F6285" w:rsidRPr="00BA7A08">
        <w:rPr>
          <w:rFonts w:ascii="Times New Roman" w:hAnsi="Times New Roman" w:cs="Times New Roman"/>
          <w:sz w:val="28"/>
          <w:szCs w:val="28"/>
        </w:rPr>
        <w:t>6</w:t>
      </w:r>
      <w:r w:rsidRPr="00BA7A08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062B93" w:rsidRPr="00BA7A08">
        <w:rPr>
          <w:rFonts w:ascii="Times New Roman" w:hAnsi="Times New Roman" w:cs="Times New Roman"/>
          <w:sz w:val="28"/>
          <w:szCs w:val="28"/>
        </w:rPr>
        <w:t>государствен</w:t>
      </w:r>
      <w:r w:rsidRPr="00BA7A08">
        <w:rPr>
          <w:rFonts w:ascii="Times New Roman" w:hAnsi="Times New Roman" w:cs="Times New Roman"/>
          <w:sz w:val="28"/>
          <w:szCs w:val="28"/>
        </w:rPr>
        <w:t>ной услуги.</w:t>
      </w:r>
    </w:p>
    <w:p w:rsidR="00B30F4C" w:rsidRPr="00BA7A08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08">
        <w:rPr>
          <w:rFonts w:ascii="Times New Roman" w:hAnsi="Times New Roman" w:cs="Times New Roman"/>
          <w:sz w:val="28"/>
          <w:szCs w:val="28"/>
        </w:rPr>
        <w:t xml:space="preserve">21.5.5. </w:t>
      </w:r>
      <w:r w:rsidR="00B30F4C" w:rsidRPr="00BA7A08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услуги.</w:t>
      </w:r>
    </w:p>
    <w:p w:rsidR="008725EA" w:rsidRDefault="00B30F4C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725E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и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BB2CF0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ю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а;</w:t>
      </w:r>
    </w:p>
    <w:p w:rsidR="00416605" w:rsidRPr="008725EA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lastRenderedPageBreak/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3E37D1">
        <w:rPr>
          <w:rFonts w:ascii="Times New Roman" w:hAnsi="Times New Roman"/>
          <w:sz w:val="28"/>
          <w:szCs w:val="28"/>
        </w:rPr>
        <w:t>дминистраци</w:t>
      </w:r>
      <w:r w:rsidR="00D7772D">
        <w:rPr>
          <w:rFonts w:ascii="Times New Roman" w:hAnsi="Times New Roman"/>
          <w:sz w:val="28"/>
          <w:szCs w:val="28"/>
        </w:rPr>
        <w:t>ю</w:t>
      </w:r>
      <w:r w:rsidR="00D777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77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D777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D7772D">
        <w:rPr>
          <w:rFonts w:ascii="Times New Roman" w:hAnsi="Times New Roman"/>
          <w:sz w:val="28"/>
          <w:szCs w:val="28"/>
        </w:rPr>
        <w:t>а</w:t>
      </w:r>
      <w:r w:rsidR="00D7772D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3271B7">
        <w:rPr>
          <w:rFonts w:ascii="Times New Roman" w:hAnsi="Times New Roman"/>
          <w:sz w:val="28"/>
          <w:szCs w:val="28"/>
        </w:rPr>
        <w:t>а</w:t>
      </w:r>
      <w:r w:rsidR="003271B7" w:rsidRPr="003E37D1">
        <w:rPr>
          <w:rFonts w:ascii="Times New Roman" w:hAnsi="Times New Roman"/>
          <w:sz w:val="28"/>
          <w:szCs w:val="28"/>
        </w:rPr>
        <w:t>дминистраци</w:t>
      </w:r>
      <w:r w:rsidR="003271B7">
        <w:rPr>
          <w:rFonts w:ascii="Times New Roman" w:hAnsi="Times New Roman"/>
          <w:sz w:val="28"/>
          <w:szCs w:val="28"/>
        </w:rPr>
        <w:t>ю</w:t>
      </w:r>
      <w:r w:rsidR="003271B7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1B7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71B7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71B7">
        <w:rPr>
          <w:rFonts w:ascii="Times New Roman" w:hAnsi="Times New Roman"/>
          <w:sz w:val="28"/>
          <w:szCs w:val="28"/>
        </w:rPr>
        <w:t>а</w:t>
      </w:r>
      <w:r w:rsidR="003271B7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271B7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71B7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71B7">
        <w:rPr>
          <w:rFonts w:ascii="Times New Roman" w:hAnsi="Times New Roman"/>
          <w:sz w:val="28"/>
          <w:szCs w:val="28"/>
        </w:rPr>
        <w:t>а</w:t>
      </w:r>
      <w:r w:rsidR="003271B7" w:rsidRPr="00602962">
        <w:rPr>
          <w:rFonts w:ascii="Times New Roman" w:hAnsi="Times New Roman" w:cs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3271B7">
        <w:rPr>
          <w:rFonts w:ascii="Times New Roman" w:hAnsi="Times New Roman"/>
          <w:sz w:val="28"/>
          <w:szCs w:val="28"/>
        </w:rPr>
        <w:t>а</w:t>
      </w:r>
      <w:r w:rsidR="003271B7" w:rsidRPr="003E37D1">
        <w:rPr>
          <w:rFonts w:ascii="Times New Roman" w:hAnsi="Times New Roman"/>
          <w:sz w:val="28"/>
          <w:szCs w:val="28"/>
        </w:rPr>
        <w:t>дминистраци</w:t>
      </w:r>
      <w:r w:rsidR="003271B7">
        <w:rPr>
          <w:rFonts w:ascii="Times New Roman" w:hAnsi="Times New Roman"/>
          <w:sz w:val="28"/>
          <w:szCs w:val="28"/>
        </w:rPr>
        <w:t>и</w:t>
      </w:r>
      <w:r w:rsidR="003271B7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1B7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71B7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71B7">
        <w:rPr>
          <w:rFonts w:ascii="Times New Roman" w:hAnsi="Times New Roman"/>
          <w:sz w:val="28"/>
          <w:szCs w:val="28"/>
        </w:rPr>
        <w:t>а,</w:t>
      </w:r>
      <w:r w:rsidR="003271B7" w:rsidRPr="008725EA">
        <w:rPr>
          <w:rFonts w:ascii="Times New Roman" w:hAnsi="Times New Roman" w:cs="Times New Roman"/>
          <w:sz w:val="28"/>
          <w:szCs w:val="28"/>
        </w:rPr>
        <w:t xml:space="preserve"> </w:t>
      </w:r>
      <w:r w:rsidR="008725EA" w:rsidRPr="008725EA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1E6272" w:rsidRDefault="001E627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Pr="00ED2B8E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>21.6.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8E">
        <w:rPr>
          <w:rFonts w:ascii="Times New Roman" w:hAnsi="Times New Roman" w:cs="Times New Roman"/>
          <w:b/>
          <w:sz w:val="28"/>
          <w:szCs w:val="28"/>
        </w:rPr>
        <w:t>Согласование выдачи градостроительного плана земельного участка Главным управлением архитектуры и градостроительства Московской области.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передача сформированного личного дела заявителя в Главное управление архитектуры и градостроительства Московской области для получения согласия в выдаче градостроительного плана земельного участка.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212B2D">
        <w:rPr>
          <w:rFonts w:ascii="Times New Roman" w:hAnsi="Times New Roman"/>
          <w:sz w:val="28"/>
          <w:szCs w:val="28"/>
        </w:rPr>
        <w:t>а</w:t>
      </w:r>
      <w:r w:rsidR="00212B2D" w:rsidRPr="003E37D1">
        <w:rPr>
          <w:rFonts w:ascii="Times New Roman" w:hAnsi="Times New Roman"/>
          <w:sz w:val="28"/>
          <w:szCs w:val="28"/>
        </w:rPr>
        <w:t>дминистраци</w:t>
      </w:r>
      <w:r w:rsidR="00212B2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12B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212B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12B2D">
        <w:rPr>
          <w:rFonts w:ascii="Times New Roman" w:hAnsi="Times New Roman"/>
          <w:sz w:val="28"/>
          <w:szCs w:val="28"/>
        </w:rPr>
        <w:t>а.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21.6.3. Муниципальный служащий </w:t>
      </w:r>
      <w:r w:rsidR="00212B2D">
        <w:rPr>
          <w:rFonts w:ascii="Times New Roman" w:hAnsi="Times New Roman"/>
          <w:sz w:val="28"/>
          <w:szCs w:val="28"/>
        </w:rPr>
        <w:t>а</w:t>
      </w:r>
      <w:r w:rsidR="00212B2D" w:rsidRPr="003E37D1">
        <w:rPr>
          <w:rFonts w:ascii="Times New Roman" w:hAnsi="Times New Roman"/>
          <w:sz w:val="28"/>
          <w:szCs w:val="28"/>
        </w:rPr>
        <w:t>дминистраци</w:t>
      </w:r>
      <w:r w:rsidR="00212B2D">
        <w:rPr>
          <w:rFonts w:ascii="Times New Roman" w:hAnsi="Times New Roman"/>
          <w:sz w:val="28"/>
          <w:szCs w:val="28"/>
        </w:rPr>
        <w:t>и</w:t>
      </w:r>
      <w:r w:rsidR="00212B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B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212B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12B2D">
        <w:rPr>
          <w:rFonts w:ascii="Times New Roman" w:hAnsi="Times New Roman"/>
          <w:sz w:val="28"/>
          <w:szCs w:val="28"/>
        </w:rPr>
        <w:t>а</w:t>
      </w:r>
      <w:r w:rsidR="00212B2D" w:rsidRPr="00B30779">
        <w:rPr>
          <w:rFonts w:ascii="Times New Roman" w:hAnsi="Times New Roman"/>
          <w:sz w:val="28"/>
          <w:szCs w:val="28"/>
        </w:rPr>
        <w:t xml:space="preserve"> </w:t>
      </w:r>
      <w:r w:rsidRPr="00B30779">
        <w:rPr>
          <w:rFonts w:ascii="Times New Roman" w:hAnsi="Times New Roman"/>
          <w:sz w:val="28"/>
          <w:szCs w:val="28"/>
        </w:rPr>
        <w:t xml:space="preserve">в течение </w:t>
      </w:r>
      <w:r w:rsidR="00402174" w:rsidRPr="00B30779">
        <w:rPr>
          <w:rFonts w:ascii="Times New Roman" w:hAnsi="Times New Roman"/>
          <w:sz w:val="28"/>
          <w:szCs w:val="28"/>
        </w:rPr>
        <w:t>1</w:t>
      </w:r>
      <w:r w:rsidRPr="00B30779">
        <w:rPr>
          <w:rFonts w:ascii="Times New Roman" w:hAnsi="Times New Roman"/>
          <w:sz w:val="28"/>
          <w:szCs w:val="28"/>
        </w:rPr>
        <w:t xml:space="preserve"> рабоч</w:t>
      </w:r>
      <w:r w:rsidR="00402174" w:rsidRPr="00B3077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4021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направляет заявление по выдаче градостроительного плана земельного участка с приложенными </w:t>
      </w:r>
      <w:r w:rsidR="002F6285">
        <w:rPr>
          <w:rFonts w:ascii="Times New Roman" w:hAnsi="Times New Roman"/>
          <w:sz w:val="28"/>
          <w:szCs w:val="28"/>
        </w:rPr>
        <w:t>документами, необходимыми для предоставления услуги заявителю, в Главное управление архитектуры и градостроительства Московской области.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служащий Главного управления архитектуры и градостроительства Московской области, ответственный за предоставление согласия в выдаче градостроительного плана земельного участка, </w:t>
      </w:r>
      <w:r w:rsidRPr="00B30779">
        <w:rPr>
          <w:rFonts w:ascii="Times New Roman" w:hAnsi="Times New Roman"/>
          <w:sz w:val="28"/>
          <w:szCs w:val="28"/>
        </w:rPr>
        <w:t xml:space="preserve">в течение </w:t>
      </w:r>
      <w:r w:rsidR="00212B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осуществляет процедуру согласования и направляет ответ в </w:t>
      </w:r>
      <w:r w:rsidR="00212B2D">
        <w:rPr>
          <w:rFonts w:ascii="Times New Roman" w:hAnsi="Times New Roman"/>
          <w:sz w:val="28"/>
          <w:szCs w:val="28"/>
        </w:rPr>
        <w:t>а</w:t>
      </w:r>
      <w:r w:rsidR="00212B2D" w:rsidRPr="003E37D1">
        <w:rPr>
          <w:rFonts w:ascii="Times New Roman" w:hAnsi="Times New Roman"/>
          <w:sz w:val="28"/>
          <w:szCs w:val="28"/>
        </w:rPr>
        <w:t>дминистраци</w:t>
      </w:r>
      <w:r w:rsidR="00212B2D">
        <w:rPr>
          <w:rFonts w:ascii="Times New Roman" w:hAnsi="Times New Roman"/>
          <w:sz w:val="28"/>
          <w:szCs w:val="28"/>
        </w:rPr>
        <w:t>ю</w:t>
      </w:r>
      <w:r w:rsidR="00212B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B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212B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12B2D">
        <w:rPr>
          <w:rFonts w:ascii="Times New Roman" w:hAnsi="Times New Roman"/>
          <w:sz w:val="28"/>
          <w:szCs w:val="28"/>
        </w:rPr>
        <w:t>а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выдачи градостроительного плана земельного участка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архитектуры и градостроительства Московской области не может превышать </w:t>
      </w:r>
      <w:r w:rsidR="00212B2D">
        <w:rPr>
          <w:rFonts w:ascii="Times New Roman" w:hAnsi="Times New Roman" w:cs="Times New Roman"/>
          <w:sz w:val="28"/>
          <w:szCs w:val="28"/>
        </w:rPr>
        <w:t>3</w:t>
      </w:r>
      <w:r w:rsidRPr="00B3077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21.6.5. Критерием принятия решения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28F6">
        <w:rPr>
          <w:rFonts w:ascii="Times New Roman" w:hAnsi="Times New Roman" w:cs="Times New Roman"/>
          <w:sz w:val="28"/>
          <w:szCs w:val="28"/>
        </w:rPr>
        <w:t>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 является согласие на предоставление (либо отказа в предоставлении) градостроительного плана земельного участка заявителю.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21.6.7. 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402174"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 w:rsidR="00402174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 w:rsidR="00402174"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 в журнале регистрации и (или) в соответствующей информационной системе </w:t>
      </w:r>
      <w:r w:rsidR="00212B2D">
        <w:rPr>
          <w:rFonts w:ascii="Times New Roman" w:hAnsi="Times New Roman"/>
          <w:sz w:val="28"/>
          <w:szCs w:val="28"/>
        </w:rPr>
        <w:t>а</w:t>
      </w:r>
      <w:r w:rsidR="00212B2D" w:rsidRPr="003E37D1">
        <w:rPr>
          <w:rFonts w:ascii="Times New Roman" w:hAnsi="Times New Roman"/>
          <w:sz w:val="28"/>
          <w:szCs w:val="28"/>
        </w:rPr>
        <w:t>дминистраци</w:t>
      </w:r>
      <w:r w:rsidR="00212B2D">
        <w:rPr>
          <w:rFonts w:ascii="Times New Roman" w:hAnsi="Times New Roman"/>
          <w:sz w:val="28"/>
          <w:szCs w:val="28"/>
        </w:rPr>
        <w:t>и</w:t>
      </w:r>
      <w:r w:rsidR="00212B2D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B2D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212B2D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212B2D">
        <w:rPr>
          <w:rFonts w:ascii="Times New Roman" w:hAnsi="Times New Roman"/>
          <w:sz w:val="28"/>
          <w:szCs w:val="28"/>
        </w:rPr>
        <w:t>а.</w:t>
      </w:r>
    </w:p>
    <w:p w:rsidR="00ED0170" w:rsidRPr="00F250FB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ED2B8E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 w:rsidRPr="00ED2B8E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062B93" w:rsidRPr="00ED2B8E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703BF2" w:rsidRPr="00ED2B8E">
        <w:rPr>
          <w:rFonts w:ascii="Times New Roman" w:hAnsi="Times New Roman" w:cs="Times New Roman"/>
          <w:b/>
          <w:sz w:val="28"/>
          <w:szCs w:val="28"/>
        </w:rPr>
        <w:t xml:space="preserve">ной услуги и оформление результата предоставления </w:t>
      </w:r>
      <w:r w:rsidR="00062B93" w:rsidRPr="00ED2B8E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703BF2" w:rsidRPr="00ED2B8E">
        <w:rPr>
          <w:rFonts w:ascii="Times New Roman" w:hAnsi="Times New Roman" w:cs="Times New Roman"/>
          <w:b/>
          <w:sz w:val="28"/>
          <w:szCs w:val="28"/>
        </w:rPr>
        <w:t>ной услуги заявителю.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>
        <w:rPr>
          <w:rFonts w:ascii="Times New Roman" w:hAnsi="Times New Roman" w:cs="Times New Roman"/>
          <w:sz w:val="28"/>
          <w:szCs w:val="28"/>
        </w:rPr>
        <w:t>ной услуги</w:t>
      </w:r>
      <w:r w:rsidR="00402174">
        <w:rPr>
          <w:rFonts w:ascii="Times New Roman" w:hAnsi="Times New Roman" w:cs="Times New Roman"/>
          <w:sz w:val="28"/>
          <w:szCs w:val="28"/>
        </w:rPr>
        <w:t xml:space="preserve"> и согласия на предоставление (либо отказа в предоставлении) градостроительного плана земельного участка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02174">
        <w:rPr>
          <w:rFonts w:ascii="Times New Roman" w:hAnsi="Times New Roman" w:cs="Times New Roman"/>
          <w:sz w:val="28"/>
          <w:szCs w:val="28"/>
        </w:rPr>
        <w:t>, и наличие согласия на предоставление (либо отказа в предоставлении) градостроительного плана земельного участка заявителю, полученного от Главного управления архитектуры и градостроительства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</w:t>
      </w:r>
      <w:r w:rsidR="00402174"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r w:rsidR="00C04E9A" w:rsidRPr="003E37D1">
        <w:rPr>
          <w:rFonts w:ascii="Times New Roman" w:hAnsi="Times New Roman"/>
          <w:sz w:val="28"/>
          <w:szCs w:val="28"/>
        </w:rPr>
        <w:lastRenderedPageBreak/>
        <w:t>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B307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4493" w:rsidRPr="00B30779">
        <w:rPr>
          <w:rFonts w:ascii="Times New Roman" w:hAnsi="Times New Roman" w:cs="Times New Roman"/>
          <w:sz w:val="28"/>
          <w:szCs w:val="28"/>
        </w:rPr>
        <w:t>2</w:t>
      </w:r>
      <w:r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="00487BE7" w:rsidRPr="00B30779">
        <w:rPr>
          <w:rFonts w:ascii="Times New Roman" w:hAnsi="Times New Roman" w:cs="Times New Roman"/>
          <w:sz w:val="28"/>
          <w:szCs w:val="28"/>
        </w:rPr>
        <w:t>рабочих</w:t>
      </w:r>
      <w:r w:rsidRPr="00B30779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 w:rsidRPr="00B30779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 w:rsidRPr="00B30779">
        <w:rPr>
          <w:rFonts w:ascii="Times New Roman" w:hAnsi="Times New Roman" w:cs="Times New Roman"/>
          <w:sz w:val="28"/>
          <w:szCs w:val="28"/>
        </w:rPr>
        <w:t xml:space="preserve">  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Pr="00B30779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</w:t>
      </w:r>
      <w:proofErr w:type="gramEnd"/>
      <w:r w:rsidRPr="00B30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0779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30779">
        <w:rPr>
          <w:rFonts w:ascii="Times New Roman" w:hAnsi="Times New Roman" w:cs="Times New Roman"/>
          <w:sz w:val="28"/>
          <w:szCs w:val="28"/>
        </w:rPr>
        <w:t xml:space="preserve"> основанием такого отказа, и направляет письмо об отказе на подпись должностному лицу</w:t>
      </w:r>
      <w:r w:rsidR="00A64493"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Pr="00B30779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</w:t>
      </w:r>
      <w:r w:rsidRPr="00B3077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00FB" w:rsidRPr="00B30779">
        <w:rPr>
          <w:rFonts w:ascii="Times New Roman" w:hAnsi="Times New Roman" w:cs="Times New Roman"/>
          <w:sz w:val="28"/>
          <w:szCs w:val="28"/>
        </w:rPr>
        <w:t>5</w:t>
      </w:r>
      <w:r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="00171349" w:rsidRPr="00B30779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 проект постановления администрации об утверждении Градостроительного плана земельного участка.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администрации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градостроительного плана или уведомление об отказе, не позднее рабочего дня следующего за днем подписания, передается на регистрацию </w:t>
      </w:r>
      <w:r w:rsidR="002E1E6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услуге.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прием и регистрацию документов, осуществляет регистрацию подписанного должностным лицом администрации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="00171349" w:rsidRPr="00171349">
        <w:rPr>
          <w:rFonts w:ascii="Times New Roman" w:hAnsi="Times New Roman" w:cs="Times New Roman"/>
          <w:sz w:val="28"/>
          <w:szCs w:val="28"/>
        </w:rPr>
        <w:t>об утверждении градостроительного план</w:t>
      </w:r>
      <w:r w:rsidR="00171349">
        <w:rPr>
          <w:rFonts w:ascii="Times New Roman" w:hAnsi="Times New Roman" w:cs="Times New Roman"/>
          <w:sz w:val="28"/>
          <w:szCs w:val="28"/>
        </w:rPr>
        <w:t xml:space="preserve">а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C04E9A" w:rsidRPr="003E37D1">
        <w:rPr>
          <w:rFonts w:ascii="Times New Roman" w:hAnsi="Times New Roman"/>
          <w:sz w:val="28"/>
          <w:szCs w:val="28"/>
        </w:rPr>
        <w:t>район</w:t>
      </w:r>
      <w:r w:rsidR="00C04E9A">
        <w:rPr>
          <w:rFonts w:ascii="Times New Roman" w:hAnsi="Times New Roman"/>
          <w:sz w:val="28"/>
          <w:szCs w:val="28"/>
        </w:rPr>
        <w:t>а</w:t>
      </w:r>
      <w:proofErr w:type="gramEnd"/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об утверждении градостроительного плана земельного участка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7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1E67" w:rsidRPr="00B30779">
        <w:rPr>
          <w:rFonts w:ascii="Times New Roman" w:hAnsi="Times New Roman" w:cs="Times New Roman"/>
          <w:sz w:val="28"/>
          <w:szCs w:val="28"/>
        </w:rPr>
        <w:t>1</w:t>
      </w:r>
      <w:r w:rsidRPr="00B30779">
        <w:rPr>
          <w:rFonts w:ascii="Times New Roman" w:hAnsi="Times New Roman" w:cs="Times New Roman"/>
          <w:sz w:val="28"/>
          <w:szCs w:val="28"/>
        </w:rPr>
        <w:t xml:space="preserve"> дн</w:t>
      </w:r>
      <w:r w:rsidR="002E1E67" w:rsidRPr="00B30779"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производит регистрацию градостроительного плана земельного участка в журнале регистрации градостроительных планов земельных участков.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Сведения о выданных градостроительных планах земельных участков вносятся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муниципальным служащим 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и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журнале регистрации градостроительных планов и в электронную базу данных учета выданных градостроительных планов земельных участков. Номер градостроительному плану земельного участка присваивается одновременно с его регистрацией в журнале регистрации градостроительных планов земельных участков.</w:t>
      </w:r>
    </w:p>
    <w:p w:rsidR="00AB00FB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lastRenderedPageBreak/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C04E9A">
        <w:rPr>
          <w:rFonts w:ascii="Times New Roman" w:hAnsi="Times New Roman" w:cs="Times New Roman"/>
          <w:sz w:val="28"/>
          <w:szCs w:val="28"/>
        </w:rPr>
        <w:t>12</w:t>
      </w:r>
      <w:r w:rsidR="005A5E5C" w:rsidRPr="00B30779">
        <w:rPr>
          <w:rFonts w:ascii="Times New Roman" w:hAnsi="Times New Roman" w:cs="Times New Roman"/>
          <w:sz w:val="28"/>
          <w:szCs w:val="28"/>
        </w:rPr>
        <w:t xml:space="preserve"> </w:t>
      </w:r>
      <w:r w:rsidR="00AB00FB" w:rsidRPr="00B3077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я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</w:t>
      </w:r>
      <w:r w:rsidR="00C04E9A">
        <w:rPr>
          <w:rFonts w:ascii="Times New Roman" w:hAnsi="Times New Roman" w:cs="Times New Roman"/>
          <w:sz w:val="28"/>
          <w:szCs w:val="28"/>
        </w:rPr>
        <w:t>Главы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(уведомление об отказе) и градостроительный план земельного участка.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5A5E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BA7A0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 земельного участка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ED2B8E">
        <w:rPr>
          <w:rFonts w:ascii="Times New Roman" w:hAnsi="Times New Roman" w:cs="Times New Roman"/>
          <w:b/>
          <w:sz w:val="28"/>
          <w:szCs w:val="28"/>
        </w:rPr>
        <w:t>Выдача градостроительного плана земельного участка</w:t>
      </w:r>
      <w:r w:rsidRPr="00ED2B8E">
        <w:rPr>
          <w:rFonts w:ascii="Times New Roman" w:hAnsi="Times New Roman" w:cs="Times New Roman"/>
          <w:b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наличие утвержденного постановления </w:t>
      </w:r>
      <w:r w:rsidR="00C04E9A">
        <w:rPr>
          <w:rFonts w:ascii="Times New Roman" w:hAnsi="Times New Roman"/>
          <w:sz w:val="28"/>
          <w:szCs w:val="28"/>
        </w:rPr>
        <w:t>Главы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или подписанного должностным лицом администрации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постановления </w:t>
      </w:r>
      <w:r w:rsidR="00C04E9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осуществляется при личном обращении в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ю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не превышает </w:t>
      </w:r>
      <w:r w:rsidR="004D1797" w:rsidRPr="00B30779">
        <w:rPr>
          <w:rFonts w:ascii="Times New Roman" w:hAnsi="Times New Roman" w:cs="Times New Roman"/>
          <w:sz w:val="28"/>
          <w:szCs w:val="28"/>
        </w:rPr>
        <w:t>3</w:t>
      </w:r>
      <w:r w:rsidR="00C3644E" w:rsidRPr="00B30779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дней со дня регистрации постановления об утверждении градостроительного плана земельного участка о или уведомления об отказе.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BA7A08">
        <w:rPr>
          <w:rFonts w:ascii="Times New Roman" w:hAnsi="Times New Roman" w:cs="Times New Roman"/>
          <w:sz w:val="28"/>
          <w:szCs w:val="28"/>
        </w:rPr>
        <w:t>Главы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 земельного участка (уведомление об отказе) 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выдача заявителю постановления об утверждении градостроительного плана земельного участка </w:t>
      </w:r>
      <w:r w:rsidR="008A7831" w:rsidRPr="00C3644E">
        <w:rPr>
          <w:rFonts w:ascii="Times New Roman" w:hAnsi="Times New Roman" w:cs="Times New Roman"/>
          <w:sz w:val="28"/>
          <w:szCs w:val="28"/>
        </w:rPr>
        <w:t xml:space="preserve">и градостроительного плана земельного участка </w:t>
      </w:r>
      <w:r w:rsidR="00C3644E"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3E37D1">
        <w:rPr>
          <w:rFonts w:ascii="Times New Roman" w:hAnsi="Times New Roman"/>
          <w:sz w:val="28"/>
          <w:szCs w:val="28"/>
        </w:rPr>
        <w:t>дминистраци</w:t>
      </w:r>
      <w:r w:rsidR="00C04E9A">
        <w:rPr>
          <w:rFonts w:ascii="Times New Roman" w:hAnsi="Times New Roman"/>
          <w:sz w:val="28"/>
          <w:szCs w:val="28"/>
        </w:rPr>
        <w:t>я</w:t>
      </w:r>
      <w:r w:rsidR="00C04E9A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4D1797">
        <w:rPr>
          <w:rFonts w:ascii="Times New Roman" w:hAnsi="Times New Roman" w:cs="Times New Roman"/>
          <w:sz w:val="28"/>
          <w:szCs w:val="28"/>
        </w:rPr>
        <w:t xml:space="preserve">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394F10">
        <w:rPr>
          <w:rFonts w:ascii="Times New Roman" w:hAnsi="Times New Roman" w:cs="Times New Roman"/>
          <w:sz w:val="28"/>
          <w:szCs w:val="28"/>
        </w:rPr>
        <w:t>государствен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94F10" w:rsidRPr="00C3644E">
        <w:rPr>
          <w:rFonts w:ascii="Times New Roman" w:hAnsi="Times New Roman" w:cs="Times New Roman"/>
          <w:sz w:val="28"/>
          <w:szCs w:val="28"/>
        </w:rPr>
        <w:t>постановления об утверждении градостроительного плана земельного участка и градостроительного плана земельного участка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A53499" w:rsidRPr="00F250FB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F250FB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r w:rsidR="00C04E9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 w:rsidR="00BA7A08">
        <w:rPr>
          <w:rFonts w:ascii="Times New Roman" w:hAnsi="Times New Roman" w:cs="Times New Roman"/>
          <w:sz w:val="28"/>
          <w:szCs w:val="28"/>
        </w:rPr>
        <w:t>Главой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9A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04E9A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04E9A">
        <w:rPr>
          <w:rFonts w:ascii="Times New Roman" w:hAnsi="Times New Roman"/>
          <w:sz w:val="28"/>
          <w:szCs w:val="28"/>
        </w:rPr>
        <w:t>а</w:t>
      </w:r>
      <w:proofErr w:type="gramStart"/>
      <w:r w:rsidR="00C04E9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ри проверке могут рассматриваться все вопросы, связанные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A77174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717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771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7174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A77174" w:rsidRPr="00A77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A77174" w:rsidRPr="00A77174">
        <w:rPr>
          <w:rFonts w:ascii="Times New Roman" w:hAnsi="Times New Roman"/>
          <w:b/>
          <w:sz w:val="28"/>
          <w:szCs w:val="28"/>
        </w:rPr>
        <w:t>Солнечногорского</w:t>
      </w:r>
      <w:proofErr w:type="spellEnd"/>
      <w:r w:rsidR="00A77174" w:rsidRPr="00A7717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7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7717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3E37D1">
        <w:rPr>
          <w:rFonts w:ascii="Times New Roman" w:hAnsi="Times New Roman"/>
          <w:sz w:val="28"/>
          <w:szCs w:val="28"/>
        </w:rPr>
        <w:t>дминистраци</w:t>
      </w:r>
      <w:r w:rsidR="00A77174">
        <w:rPr>
          <w:rFonts w:ascii="Times New Roman" w:hAnsi="Times New Roman"/>
          <w:sz w:val="28"/>
          <w:szCs w:val="28"/>
        </w:rPr>
        <w:t>и</w:t>
      </w:r>
      <w:r w:rsidR="00A77174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7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7717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3E37D1">
        <w:rPr>
          <w:rFonts w:ascii="Times New Roman" w:hAnsi="Times New Roman"/>
          <w:sz w:val="28"/>
          <w:szCs w:val="28"/>
        </w:rPr>
        <w:t>дминистраци</w:t>
      </w:r>
      <w:r w:rsidR="00A77174">
        <w:rPr>
          <w:rFonts w:ascii="Times New Roman" w:hAnsi="Times New Roman"/>
          <w:sz w:val="28"/>
          <w:szCs w:val="28"/>
        </w:rPr>
        <w:t>ю</w:t>
      </w:r>
      <w:r w:rsidR="00A77174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7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7717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77174">
        <w:rPr>
          <w:rFonts w:ascii="Times New Roman" w:hAnsi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7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7717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7717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A77174" w:rsidRPr="003E37D1">
        <w:rPr>
          <w:rFonts w:ascii="Times New Roman" w:hAnsi="Times New Roman"/>
          <w:sz w:val="28"/>
          <w:szCs w:val="28"/>
        </w:rPr>
        <w:t xml:space="preserve"> </w:t>
      </w:r>
      <w:r w:rsidR="00A77174" w:rsidRPr="003E37D1">
        <w:rPr>
          <w:rFonts w:ascii="Times New Roman" w:hAnsi="Times New Roman"/>
          <w:sz w:val="28"/>
          <w:szCs w:val="28"/>
        </w:rPr>
        <w:lastRenderedPageBreak/>
        <w:t>муниципального район</w:t>
      </w:r>
      <w:r w:rsidR="00A77174">
        <w:rPr>
          <w:rFonts w:ascii="Times New Roman" w:hAnsi="Times New Roman"/>
          <w:sz w:val="28"/>
          <w:szCs w:val="28"/>
        </w:rPr>
        <w:t>а</w:t>
      </w:r>
      <w:r w:rsidR="00A77174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F96714">
        <w:rPr>
          <w:rFonts w:ascii="Times New Roman" w:hAnsi="Times New Roman"/>
          <w:sz w:val="28"/>
          <w:szCs w:val="28"/>
        </w:rPr>
        <w:t>а</w:t>
      </w:r>
      <w:r w:rsidR="00F96714" w:rsidRPr="003E37D1">
        <w:rPr>
          <w:rFonts w:ascii="Times New Roman" w:hAnsi="Times New Roman"/>
          <w:sz w:val="28"/>
          <w:szCs w:val="28"/>
        </w:rPr>
        <w:t>дминистраци</w:t>
      </w:r>
      <w:r w:rsidR="00F96714">
        <w:rPr>
          <w:rFonts w:ascii="Times New Roman" w:hAnsi="Times New Roman"/>
          <w:sz w:val="28"/>
          <w:szCs w:val="28"/>
        </w:rPr>
        <w:t>и</w:t>
      </w:r>
      <w:r w:rsidR="00F96714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71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F9671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F96714">
        <w:rPr>
          <w:rFonts w:ascii="Times New Roman" w:hAnsi="Times New Roman"/>
          <w:sz w:val="28"/>
          <w:szCs w:val="28"/>
        </w:rPr>
        <w:t>а</w:t>
      </w:r>
      <w:r w:rsidR="00F96714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714">
        <w:rPr>
          <w:rFonts w:ascii="Times New Roman" w:hAnsi="Times New Roman"/>
          <w:sz w:val="28"/>
          <w:szCs w:val="28"/>
        </w:rPr>
        <w:t>а</w:t>
      </w:r>
      <w:r w:rsidR="00F96714" w:rsidRPr="003E37D1">
        <w:rPr>
          <w:rFonts w:ascii="Times New Roman" w:hAnsi="Times New Roman"/>
          <w:sz w:val="28"/>
          <w:szCs w:val="28"/>
        </w:rPr>
        <w:t>дминистраци</w:t>
      </w:r>
      <w:r w:rsidR="00F96714">
        <w:rPr>
          <w:rFonts w:ascii="Times New Roman" w:hAnsi="Times New Roman"/>
          <w:sz w:val="28"/>
          <w:szCs w:val="28"/>
        </w:rPr>
        <w:t>и</w:t>
      </w:r>
      <w:r w:rsidR="00F96714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714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F96714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F96714">
        <w:rPr>
          <w:rFonts w:ascii="Times New Roman" w:hAnsi="Times New Roman"/>
          <w:sz w:val="28"/>
          <w:szCs w:val="28"/>
        </w:rPr>
        <w:t>а</w:t>
      </w:r>
      <w:r w:rsidR="00F96714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3E37D1">
        <w:rPr>
          <w:rFonts w:ascii="Times New Roman" w:hAnsi="Times New Roman"/>
          <w:sz w:val="28"/>
          <w:szCs w:val="28"/>
        </w:rPr>
        <w:t>дминистраци</w:t>
      </w:r>
      <w:r w:rsidR="00C223E1">
        <w:rPr>
          <w:rFonts w:ascii="Times New Roman" w:hAnsi="Times New Roman"/>
          <w:sz w:val="28"/>
          <w:szCs w:val="28"/>
        </w:rPr>
        <w:t>и</w:t>
      </w:r>
      <w:r w:rsidR="00C223E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3E37D1">
        <w:rPr>
          <w:rFonts w:ascii="Times New Roman" w:hAnsi="Times New Roman"/>
          <w:sz w:val="28"/>
          <w:szCs w:val="28"/>
        </w:rPr>
        <w:t>дминистраци</w:t>
      </w:r>
      <w:r w:rsidR="00C223E1">
        <w:rPr>
          <w:rFonts w:ascii="Times New Roman" w:hAnsi="Times New Roman"/>
          <w:sz w:val="28"/>
          <w:szCs w:val="28"/>
        </w:rPr>
        <w:t>и</w:t>
      </w:r>
      <w:r w:rsidR="00C223E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а,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3E37D1">
        <w:rPr>
          <w:rFonts w:ascii="Times New Roman" w:hAnsi="Times New Roman"/>
          <w:sz w:val="28"/>
          <w:szCs w:val="28"/>
        </w:rPr>
        <w:t>дминистраци</w:t>
      </w:r>
      <w:r w:rsidR="00C223E1">
        <w:rPr>
          <w:rFonts w:ascii="Times New Roman" w:hAnsi="Times New Roman"/>
          <w:sz w:val="28"/>
          <w:szCs w:val="28"/>
        </w:rPr>
        <w:t>и</w:t>
      </w:r>
      <w:r w:rsidR="00C223E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A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proofErr w:type="gramEnd"/>
      <w:r w:rsidR="00BA7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регистрации в администрации </w:t>
      </w:r>
      <w:proofErr w:type="spellStart"/>
      <w:r w:rsidR="00BA7A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Солнечногорского</w:t>
      </w:r>
      <w:proofErr w:type="spellEnd"/>
      <w:r w:rsidR="00BA7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13234C">
        <w:rPr>
          <w:rFonts w:ascii="Times New Roman" w:hAnsi="Times New Roman"/>
          <w:sz w:val="28"/>
          <w:szCs w:val="28"/>
        </w:rPr>
        <w:t>,</w:t>
      </w:r>
      <w:r w:rsidR="00C223E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если более короткие сроки рассмотрения жалобы не установлены </w:t>
      </w:r>
      <w:r w:rsidR="00BA7A0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3E37D1">
        <w:rPr>
          <w:rFonts w:ascii="Times New Roman" w:hAnsi="Times New Roman"/>
          <w:sz w:val="28"/>
          <w:szCs w:val="28"/>
        </w:rPr>
        <w:t>дминистраци</w:t>
      </w:r>
      <w:r w:rsidR="00C223E1">
        <w:rPr>
          <w:rFonts w:ascii="Times New Roman" w:hAnsi="Times New Roman"/>
          <w:sz w:val="28"/>
          <w:szCs w:val="28"/>
        </w:rPr>
        <w:t>и</w:t>
      </w:r>
      <w:r w:rsidR="00C223E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3E37D1">
        <w:rPr>
          <w:rFonts w:ascii="Times New Roman" w:hAnsi="Times New Roman"/>
          <w:sz w:val="28"/>
          <w:szCs w:val="28"/>
        </w:rPr>
        <w:t>дминистраци</w:t>
      </w:r>
      <w:r w:rsidR="00C223E1">
        <w:rPr>
          <w:rFonts w:ascii="Times New Roman" w:hAnsi="Times New Roman"/>
          <w:sz w:val="28"/>
          <w:szCs w:val="28"/>
        </w:rPr>
        <w:t>и</w:t>
      </w:r>
      <w:r w:rsidR="00C223E1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23E1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C223E1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C223E1">
        <w:rPr>
          <w:rFonts w:ascii="Times New Roman" w:hAnsi="Times New Roman"/>
          <w:sz w:val="28"/>
          <w:szCs w:val="28"/>
        </w:rPr>
        <w:t>а</w:t>
      </w:r>
      <w:r w:rsidR="00C223E1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4B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AC424B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C424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24B"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 w:rsidR="00AC42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13234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3E37D1">
        <w:rPr>
          <w:rFonts w:ascii="Times New Roman" w:hAnsi="Times New Roman"/>
          <w:sz w:val="28"/>
          <w:szCs w:val="28"/>
        </w:rPr>
        <w:t>дминистраци</w:t>
      </w:r>
      <w:r w:rsidR="0013234C">
        <w:rPr>
          <w:rFonts w:ascii="Times New Roman" w:hAnsi="Times New Roman"/>
          <w:sz w:val="28"/>
          <w:szCs w:val="28"/>
        </w:rPr>
        <w:t>ей</w:t>
      </w:r>
      <w:r w:rsidR="0013234C" w:rsidRPr="003E3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4C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13234C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3234C">
        <w:rPr>
          <w:rFonts w:ascii="Times New Roman" w:hAnsi="Times New Roman"/>
          <w:sz w:val="28"/>
          <w:szCs w:val="28"/>
        </w:rPr>
        <w:t>а</w:t>
      </w:r>
      <w:r w:rsidR="0013234C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32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82F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682F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682F">
        <w:rPr>
          <w:rFonts w:ascii="Times New Roman" w:hAnsi="Times New Roman"/>
          <w:sz w:val="28"/>
          <w:szCs w:val="28"/>
        </w:rPr>
        <w:t>а</w:t>
      </w:r>
      <w:r w:rsidR="0032682F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682F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682F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682F">
        <w:rPr>
          <w:rFonts w:ascii="Times New Roman" w:hAnsi="Times New Roman"/>
          <w:sz w:val="28"/>
          <w:szCs w:val="28"/>
        </w:rPr>
        <w:t>а.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82F" w:rsidRPr="003E37D1">
        <w:rPr>
          <w:rFonts w:ascii="Times New Roman" w:hAnsi="Times New Roman"/>
          <w:sz w:val="28"/>
          <w:szCs w:val="28"/>
        </w:rPr>
        <w:t>Солнечногорского</w:t>
      </w:r>
      <w:proofErr w:type="spellEnd"/>
      <w:r w:rsidR="0032682F" w:rsidRPr="003E37D1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32682F">
        <w:rPr>
          <w:rFonts w:ascii="Times New Roman" w:hAnsi="Times New Roman"/>
          <w:sz w:val="28"/>
          <w:szCs w:val="28"/>
        </w:rPr>
        <w:t>а</w:t>
      </w:r>
      <w:r w:rsidR="0032682F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7A08" w:rsidRDefault="00BA7A0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571" w:rsidRPr="00F250FB" w:rsidRDefault="00B61571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</w:p>
    <w:p w:rsidR="007758C2" w:rsidRPr="00F250FB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F250FB" w:rsidRDefault="00AC424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</w:t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t>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95B19">
        <w:rPr>
          <w:rFonts w:ascii="Times New Roman" w:eastAsia="Times New Roman" w:hAnsi="Times New Roman" w:cs="Times New Roman"/>
          <w:sz w:val="24"/>
          <w:lang w:eastAsia="ru-RU"/>
        </w:rPr>
        <w:t>СОЛНЕЧНОГОРСКОГО МУНЦИИПАЛЬНОГО РАЙОНА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proofErr w:type="spellStart"/>
      <w:r w:rsidR="00295B19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="00295B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Московской области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администрации</w:t>
      </w:r>
      <w:r w:rsidR="00295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95B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Солнечногорского</w:t>
      </w:r>
      <w:proofErr w:type="spellEnd"/>
      <w:r w:rsidR="00295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5B19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Московская область, г. Солнечногорск, ул. Банковская, д.2</w:t>
      </w:r>
      <w:r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proofErr w:type="spellStart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5B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с 9:00 до 1</w:t>
      </w:r>
      <w:r w:rsidR="00295B1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5B19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295B19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Московская область, г. Солнечногорск, ул. Банковская, д.2.</w:t>
      </w:r>
    </w:p>
    <w:p w:rsidR="00BA3FE1" w:rsidRPr="006F4D37" w:rsidRDefault="00D92F73" w:rsidP="00BA3FE1">
      <w:pPr>
        <w:keepNext/>
        <w:rPr>
          <w:color w:val="000000"/>
          <w:sz w:val="20"/>
          <w:szCs w:val="20"/>
        </w:rPr>
      </w:pPr>
      <w:r w:rsidRPr="002F105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295B19">
        <w:rPr>
          <w:rFonts w:ascii="Times New Roman" w:hAnsi="Times New Roman" w:cs="Times New Roman"/>
          <w:sz w:val="28"/>
          <w:szCs w:val="28"/>
        </w:rPr>
        <w:t xml:space="preserve"> </w:t>
      </w:r>
      <w:r w:rsidR="00BA3FE1">
        <w:rPr>
          <w:rFonts w:ascii="Times New Roman" w:hAnsi="Times New Roman" w:cs="Times New Roman"/>
          <w:sz w:val="28"/>
          <w:szCs w:val="28"/>
        </w:rPr>
        <w:t>8</w:t>
      </w:r>
      <w:r w:rsidR="00BA3FE1" w:rsidRPr="00BA3FE1">
        <w:rPr>
          <w:rFonts w:ascii="Times New Roman" w:hAnsi="Times New Roman" w:cs="Times New Roman"/>
          <w:color w:val="000000"/>
          <w:sz w:val="28"/>
          <w:szCs w:val="28"/>
        </w:rPr>
        <w:t>(495)994-10-60</w:t>
      </w:r>
    </w:p>
    <w:p w:rsidR="00D92F73" w:rsidRPr="00295B19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95B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95B19"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9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B19">
        <w:rPr>
          <w:rFonts w:ascii="Times New Roman" w:hAnsi="Times New Roman" w:cs="Times New Roman"/>
          <w:sz w:val="28"/>
          <w:szCs w:val="28"/>
        </w:rPr>
        <w:t>в</w:t>
      </w:r>
      <w:r w:rsidRPr="002F105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(далее - сеть Интернет):</w:t>
      </w:r>
      <w:r w:rsidR="00295B19" w:rsidRPr="0029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B19">
        <w:rPr>
          <w:rFonts w:ascii="Times New Roman" w:hAnsi="Times New Roman" w:cs="Times New Roman"/>
          <w:sz w:val="28"/>
          <w:szCs w:val="28"/>
          <w:u w:val="single"/>
          <w:lang w:val="en-US"/>
        </w:rPr>
        <w:t>solreg</w:t>
      </w:r>
      <w:proofErr w:type="spellEnd"/>
      <w:r w:rsidR="00295B19" w:rsidRPr="00295B1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95B1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5B19">
        <w:rPr>
          <w:rFonts w:ascii="Times New Roman" w:hAnsi="Times New Roman" w:cs="Times New Roman"/>
          <w:b/>
          <w:sz w:val="28"/>
          <w:szCs w:val="28"/>
        </w:rPr>
        <w:t>Управление архитектуры и градостроительства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295B19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="00295B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Место нахождения </w:t>
      </w:r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3FE1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Московская область, г. Солнечногорск, ул. </w:t>
      </w:r>
      <w:r w:rsidR="00BA3F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Красная</w:t>
      </w:r>
      <w:r w:rsidR="00BA3FE1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 д.</w:t>
      </w:r>
      <w:r w:rsidR="00BA3F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BA3FE1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="00BA3FE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BA3FE1" w:rsidRPr="00295B1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с 9:00 до 18:00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3FE1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с 9:00 до 1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 администрации </w:t>
      </w:r>
      <w:proofErr w:type="spellStart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FE1" w:rsidRPr="00BA3FE1">
        <w:rPr>
          <w:rFonts w:ascii="Times New Roman" w:hAnsi="Times New Roman" w:cs="Times New Roman"/>
          <w:sz w:val="28"/>
          <w:szCs w:val="28"/>
          <w:u w:val="single"/>
        </w:rPr>
        <w:t>нет приема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:00 до 1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:00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Среда:                      </w:t>
      </w:r>
      <w:r w:rsidRPr="00BA3F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FE1" w:rsidRPr="00BA3FE1">
        <w:rPr>
          <w:rFonts w:ascii="Times New Roman" w:hAnsi="Times New Roman" w:cs="Times New Roman"/>
          <w:sz w:val="28"/>
          <w:szCs w:val="28"/>
          <w:u w:val="single"/>
        </w:rPr>
        <w:t>нет приема</w:t>
      </w:r>
    </w:p>
    <w:p w:rsidR="00BA3FE1" w:rsidRPr="002F1055" w:rsidRDefault="00D92F73" w:rsidP="00BA3FE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3FE1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:00 до 1</w:t>
      </w:r>
      <w:r w:rsidR="00BA3FE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:00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BA3FE1" w:rsidRPr="00BA3FE1">
        <w:rPr>
          <w:rFonts w:ascii="Times New Roman" w:hAnsi="Times New Roman" w:cs="Times New Roman"/>
          <w:sz w:val="28"/>
          <w:szCs w:val="28"/>
          <w:u w:val="single"/>
        </w:rPr>
        <w:t>нет приема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  <w:proofErr w:type="spellStart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BA3FE1" w:rsidRPr="00BA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A3FE1" w:rsidRPr="00295B19">
        <w:rPr>
          <w:rFonts w:ascii="Times New Roman" w:hAnsi="Times New Roman" w:cs="Times New Roman"/>
          <w:sz w:val="28"/>
          <w:szCs w:val="28"/>
          <w:u w:val="single"/>
        </w:rPr>
        <w:t>8(495) 994-12-53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планирования развития территорий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архитектуры и градостроительства администрации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А.Ю. </w:t>
      </w:r>
      <w:proofErr w:type="spellStart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Докудовский</w:t>
      </w:r>
      <w:proofErr w:type="spellEnd"/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BA7A08">
          <w:footerReference w:type="even" r:id="rId13"/>
          <w:footerReference w:type="default" r:id="rId14"/>
          <w:pgSz w:w="11906" w:h="16838"/>
          <w:pgMar w:top="1134" w:right="851" w:bottom="426" w:left="1134" w:header="709" w:footer="709" w:gutter="0"/>
          <w:cols w:space="708"/>
          <w:titlePg/>
          <w:docGrid w:linePitch="360"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775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B61571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BA7A08" w:rsidRPr="000354D1" w:rsidRDefault="00BA7A08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8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7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государственной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5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4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3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2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BA7A08" w:rsidRPr="009F4868" w:rsidRDefault="00BA7A0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BA7A08" w:rsidRPr="009F4868" w:rsidRDefault="00BA7A0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BA7A08" w:rsidRPr="009F4868" w:rsidRDefault="00BA7A08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государственной услуги</w:t>
                  </w:r>
                </w:p>
                <w:p w:rsidR="00BA7A08" w:rsidRPr="00243100" w:rsidRDefault="00BA7A08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0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9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8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7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BA7A08" w:rsidRPr="009F4868" w:rsidRDefault="00BA7A0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BA7A08" w:rsidRPr="00243100" w:rsidRDefault="00BA7A08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5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4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BA7A08" w:rsidRPr="003B308F" w:rsidRDefault="00BA7A08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BA7A08" w:rsidRPr="003B308F" w:rsidRDefault="00BA7A0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2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1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<v:stroke endarrow="block"/>
          </v:line>
        </w:pict>
      </w:r>
    </w:p>
    <w:p w:rsidR="003B308F" w:rsidRDefault="00B6157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3.8pt;margin-top:9.6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<v:textbox>
              <w:txbxContent>
                <w:p w:rsidR="00BA7A08" w:rsidRPr="003B308F" w:rsidRDefault="00BA7A08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6" o:spid="_x0000_s1049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<v:stroke endarrow="block"/>
          </v:line>
        </w:pic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B6157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8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BA7A08" w:rsidRPr="009F4868" w:rsidRDefault="00BA7A08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BA7A08" w:rsidRPr="00243100" w:rsidRDefault="00BA7A08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B6157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9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BA7A08" w:rsidRPr="009F4868" w:rsidRDefault="00BA7A08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0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BA7A08" w:rsidRPr="009F4868" w:rsidRDefault="00BA7A0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BA7A08" w:rsidRPr="009F4868" w:rsidRDefault="00BA7A0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BA7A08" w:rsidRPr="00243100" w:rsidRDefault="00BA7A08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B6157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8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7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B6157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1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B6157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2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BA7A08" w:rsidRPr="009F4868" w:rsidRDefault="00BA7A08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Утвержденный градостроительный план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3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BA7A08" w:rsidRPr="009F4868" w:rsidRDefault="00BA7A08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BA7A08" w:rsidRPr="00243100" w:rsidRDefault="00BA7A08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BA7A08" w:rsidRPr="00243100" w:rsidRDefault="00BA7A08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B6157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5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4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<v:textbox>
              <w:txbxContent>
                <w:p w:rsidR="00BA7A08" w:rsidRPr="009F4868" w:rsidRDefault="00BA7A08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0538A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BA7A08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="00BA7A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05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5960EC" w:rsidRPr="00026A3C" w:rsidRDefault="005960EC" w:rsidP="005960EC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026A3C">
        <w:rPr>
          <w:rFonts w:eastAsiaTheme="minorHAnsi"/>
          <w:bCs/>
          <w:sz w:val="22"/>
          <w:szCs w:val="22"/>
          <w:lang w:eastAsia="en-US"/>
        </w:rPr>
        <w:t>ЗАЯВЛЕНИЕ</w:t>
      </w: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на подготовку градостроительного плана земельного участка</w:t>
      </w:r>
    </w:p>
    <w:p w:rsid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F3F1D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Прошу </w:t>
      </w:r>
      <w:r w:rsidR="0020538A" w:rsidRPr="00DF3F1D">
        <w:rPr>
          <w:rFonts w:ascii="Times New Roman" w:hAnsi="Times New Roman" w:cs="Times New Roman"/>
          <w:bCs/>
          <w:color w:val="000000"/>
        </w:rPr>
        <w:t>выдать, внести изменение, подготовить копию</w:t>
      </w:r>
      <w:r w:rsidR="00DF3F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3F1D" w:rsidRPr="00DF3F1D">
        <w:rPr>
          <w:rFonts w:ascii="Times New Roman" w:hAnsi="Times New Roman" w:cs="Times New Roman"/>
          <w:bCs/>
          <w:color w:val="000000"/>
        </w:rPr>
        <w:t>(ненужное зачеркнуть)</w:t>
      </w:r>
      <w:r w:rsidR="0020538A" w:rsidRPr="00026A3C">
        <w:rPr>
          <w:rFonts w:ascii="Times New Roman" w:hAnsi="Times New Roman" w:cs="Times New Roman"/>
          <w:bCs/>
          <w:color w:val="000000"/>
        </w:rPr>
        <w:t xml:space="preserve"> </w:t>
      </w:r>
      <w:r w:rsidRPr="005960EC">
        <w:rPr>
          <w:rFonts w:ascii="Times New Roman" w:hAnsi="Times New Roman" w:cs="Times New Roman"/>
          <w:bCs/>
          <w:color w:val="000000"/>
        </w:rPr>
        <w:t>град</w:t>
      </w:r>
      <w:r w:rsidR="00DF3F1D">
        <w:rPr>
          <w:rFonts w:ascii="Times New Roman" w:hAnsi="Times New Roman" w:cs="Times New Roman"/>
          <w:bCs/>
          <w:color w:val="000000"/>
        </w:rPr>
        <w:t>остроительного плана</w:t>
      </w:r>
    </w:p>
    <w:p w:rsidR="005960EC" w:rsidRPr="005960EC" w:rsidRDefault="0020538A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6A3C">
        <w:rPr>
          <w:rFonts w:ascii="Times New Roman" w:hAnsi="Times New Roman" w:cs="Times New Roman"/>
          <w:bCs/>
          <w:color w:val="000000"/>
        </w:rPr>
        <w:t>земельного у</w:t>
      </w:r>
      <w:r w:rsidR="005960EC" w:rsidRPr="005960EC">
        <w:rPr>
          <w:rFonts w:ascii="Times New Roman" w:hAnsi="Times New Roman" w:cs="Times New Roman"/>
          <w:bCs/>
          <w:color w:val="000000"/>
        </w:rPr>
        <w:t>частка кадастровый номер</w:t>
      </w:r>
      <w:r w:rsidR="005960EC" w:rsidRPr="005960EC">
        <w:rPr>
          <w:rFonts w:ascii="Arial" w:hAnsi="Arial" w:cs="Arial"/>
          <w:bCs/>
          <w:color w:val="000000"/>
        </w:rPr>
        <w:t>_____</w:t>
      </w:r>
      <w:r w:rsidR="005960EC">
        <w:rPr>
          <w:rFonts w:ascii="Arial" w:hAnsi="Arial" w:cs="Arial"/>
          <w:bCs/>
          <w:color w:val="000000"/>
        </w:rPr>
        <w:t>__________</w:t>
      </w:r>
      <w:r>
        <w:rPr>
          <w:rFonts w:ascii="Arial" w:hAnsi="Arial" w:cs="Arial"/>
          <w:bCs/>
          <w:color w:val="000000"/>
        </w:rPr>
        <w:t>___________________</w:t>
      </w:r>
      <w:r w:rsidR="005960EC" w:rsidRPr="005960EC">
        <w:rPr>
          <w:rFonts w:ascii="Arial" w:hAnsi="Arial" w:cs="Arial"/>
          <w:bCs/>
          <w:color w:val="000000"/>
        </w:rPr>
        <w:t xml:space="preserve">, </w:t>
      </w:r>
      <w:r w:rsidR="005960EC" w:rsidRPr="005960EC">
        <w:rPr>
          <w:rFonts w:ascii="Times New Roman" w:hAnsi="Times New Roman" w:cs="Times New Roman"/>
          <w:bCs/>
          <w:color w:val="000000"/>
        </w:rPr>
        <w:t>площадью ___________га</w:t>
      </w:r>
      <w:r w:rsidR="005960EC" w:rsidRPr="005960EC">
        <w:rPr>
          <w:rFonts w:ascii="Arial" w:hAnsi="Arial" w:cs="Arial"/>
          <w:bCs/>
          <w:color w:val="000000"/>
        </w:rPr>
        <w:t xml:space="preserve">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принадлежащего на основании____________________________________________________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(свидетельство о государственной регистрации права №, дата, аренда </w:t>
      </w:r>
      <w:proofErr w:type="spellStart"/>
      <w:r w:rsidRPr="005960EC">
        <w:rPr>
          <w:rFonts w:ascii="Times New Roman" w:hAnsi="Times New Roman" w:cs="Times New Roman"/>
          <w:color w:val="000000"/>
          <w:sz w:val="18"/>
          <w:szCs w:val="18"/>
        </w:rPr>
        <w:t>идр</w:t>
      </w:r>
      <w:proofErr w:type="spellEnd"/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.)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Расположенного _______________________________________________________________________________ ____________________________________________________________</w:t>
      </w:r>
      <w:r w:rsidR="00DF3F1D">
        <w:rPr>
          <w:rFonts w:ascii="Times New Roman" w:hAnsi="Times New Roman" w:cs="Times New Roman"/>
          <w:bCs/>
          <w:color w:val="000000"/>
        </w:rPr>
        <w:t>__________________</w:t>
      </w:r>
      <w:r w:rsidRPr="005960EC">
        <w:rPr>
          <w:rFonts w:ascii="Times New Roman" w:hAnsi="Times New Roman" w:cs="Times New Roman"/>
          <w:bCs/>
          <w:color w:val="000000"/>
        </w:rPr>
        <w:t xml:space="preserve">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Цель подготовки градостроительного </w:t>
      </w:r>
      <w:r w:rsidRPr="005960EC">
        <w:rPr>
          <w:rFonts w:ascii="Times New Roman" w:hAnsi="Times New Roman" w:cs="Times New Roman"/>
          <w:color w:val="000000"/>
        </w:rPr>
        <w:t xml:space="preserve">плана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(установление границ земельных участков, на которых расположены объекты капитального строительства,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установление границ земельных участков, предназначенных для строительства и размещения линейных объектов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подготовка проектной документации для строительства, реконструкции, капитального ремонта,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выдача разрешения на строительство, выдача разрешения на ввод объекта в эксплуатацию)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Наименование объекта капитального строительства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(реконструкции) 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Застройщик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______________________________________________ ________________________________ </w:t>
      </w:r>
    </w:p>
    <w:p w:rsidR="00FE2535" w:rsidRPr="00026A3C" w:rsidRDefault="005960EC" w:rsidP="00DF3F1D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026A3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                    (наименование юридического лица или Ф И.О. физического лица/индивидуального предпринимателя)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Реквизиты Застройщика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Юридический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Почтовый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Паспортные данные (для физ. лица).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Приложения (копия и оригинал для сверки): 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паспорта или иного документа, удостоверяющего личность в соответствии с законодательством Российской Федерации (для физического лица)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опии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кадастровый паспорт земельного участка или 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материалы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 – при площади участка до 1 га;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1:2000 – при площади участка до 10 га;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1:5000 – при площади участка более 10 га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земельный участок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ситуационный план расположения земельного участка с привязкой к территории населенного пункта в масштабе М 1:10000 или 1:5000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013C36" w:rsidRDefault="00013C36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026A3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61571" w:rsidRDefault="00B61571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B61571" w:rsidRDefault="00B61571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планирования развития территорий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архитектуры и градостроительства администрации</w:t>
      </w:r>
    </w:p>
    <w:p w:rsidR="00B61571" w:rsidRPr="00B61571" w:rsidRDefault="00B61571" w:rsidP="00B6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А.Ю. </w:t>
      </w:r>
      <w:proofErr w:type="spellStart"/>
      <w:r w:rsidRPr="00B61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Докудовский</w:t>
      </w:r>
      <w:proofErr w:type="spellEnd"/>
    </w:p>
    <w:p w:rsidR="00B61571" w:rsidRPr="00887AD8" w:rsidRDefault="00B61571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sectPr w:rsidR="00B61571" w:rsidRPr="00887AD8" w:rsidSect="0098552B">
      <w:headerReference w:type="default" r:id="rId15"/>
      <w:footerReference w:type="default" r:id="rId1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08" w:rsidRDefault="00BA7A08" w:rsidP="005F1EAE">
      <w:pPr>
        <w:spacing w:after="0" w:line="240" w:lineRule="auto"/>
      </w:pPr>
      <w:r>
        <w:separator/>
      </w:r>
    </w:p>
  </w:endnote>
  <w:endnote w:type="continuationSeparator" w:id="0">
    <w:p w:rsidR="00BA7A08" w:rsidRDefault="00BA7A08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8" w:rsidRDefault="00BA7A0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7A08" w:rsidRDefault="00BA7A08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8" w:rsidRDefault="00BA7A08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61571">
      <w:rPr>
        <w:rStyle w:val="af3"/>
        <w:noProof/>
      </w:rPr>
      <w:t>38</w:t>
    </w:r>
    <w:r>
      <w:rPr>
        <w:rStyle w:val="af3"/>
      </w:rPr>
      <w:fldChar w:fldCharType="end"/>
    </w:r>
  </w:p>
  <w:p w:rsidR="00BA7A08" w:rsidRPr="00902A8A" w:rsidRDefault="00BA7A08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BA7A08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7A08" w:rsidRDefault="00BA7A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7A08" w:rsidRDefault="00BA7A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7A08" w:rsidRDefault="00BA7A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A7A08" w:rsidRDefault="00BA7A0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08" w:rsidRDefault="00BA7A08" w:rsidP="005F1EAE">
      <w:pPr>
        <w:spacing w:after="0" w:line="240" w:lineRule="auto"/>
      </w:pPr>
      <w:r>
        <w:separator/>
      </w:r>
    </w:p>
  </w:footnote>
  <w:footnote w:type="continuationSeparator" w:id="0">
    <w:p w:rsidR="00BA7A08" w:rsidRDefault="00BA7A08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08" w:rsidRDefault="00BA7A0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100EC"/>
    <w:rsid w:val="000127DC"/>
    <w:rsid w:val="00013C36"/>
    <w:rsid w:val="00026A3C"/>
    <w:rsid w:val="000317B9"/>
    <w:rsid w:val="0003453C"/>
    <w:rsid w:val="00042758"/>
    <w:rsid w:val="00045E18"/>
    <w:rsid w:val="00047855"/>
    <w:rsid w:val="00050F9B"/>
    <w:rsid w:val="0005459E"/>
    <w:rsid w:val="000574F6"/>
    <w:rsid w:val="00060208"/>
    <w:rsid w:val="00062B93"/>
    <w:rsid w:val="000749D4"/>
    <w:rsid w:val="00075F69"/>
    <w:rsid w:val="00082025"/>
    <w:rsid w:val="00083D21"/>
    <w:rsid w:val="00084A45"/>
    <w:rsid w:val="00092048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2EE6"/>
    <w:rsid w:val="001132E0"/>
    <w:rsid w:val="00121437"/>
    <w:rsid w:val="0013234C"/>
    <w:rsid w:val="001372C3"/>
    <w:rsid w:val="0014074C"/>
    <w:rsid w:val="00155F67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F29E4"/>
    <w:rsid w:val="001F5ECD"/>
    <w:rsid w:val="001F6F50"/>
    <w:rsid w:val="0020095A"/>
    <w:rsid w:val="002014EB"/>
    <w:rsid w:val="0020538A"/>
    <w:rsid w:val="0020600B"/>
    <w:rsid w:val="00212B2D"/>
    <w:rsid w:val="002178BB"/>
    <w:rsid w:val="00240E82"/>
    <w:rsid w:val="00240F37"/>
    <w:rsid w:val="00245D85"/>
    <w:rsid w:val="002475EF"/>
    <w:rsid w:val="002615F1"/>
    <w:rsid w:val="00261669"/>
    <w:rsid w:val="00264A10"/>
    <w:rsid w:val="00271696"/>
    <w:rsid w:val="00286C7A"/>
    <w:rsid w:val="002877B8"/>
    <w:rsid w:val="00295B19"/>
    <w:rsid w:val="002A2702"/>
    <w:rsid w:val="002A2B83"/>
    <w:rsid w:val="002B10B2"/>
    <w:rsid w:val="002B11AB"/>
    <w:rsid w:val="002B684A"/>
    <w:rsid w:val="002C3AC5"/>
    <w:rsid w:val="002D6574"/>
    <w:rsid w:val="002E1DCA"/>
    <w:rsid w:val="002E1E67"/>
    <w:rsid w:val="002E54F3"/>
    <w:rsid w:val="002E6DD9"/>
    <w:rsid w:val="002E77C9"/>
    <w:rsid w:val="002F1055"/>
    <w:rsid w:val="002F1B5F"/>
    <w:rsid w:val="002F2771"/>
    <w:rsid w:val="002F6285"/>
    <w:rsid w:val="00302F1E"/>
    <w:rsid w:val="0031526A"/>
    <w:rsid w:val="00317F77"/>
    <w:rsid w:val="00321723"/>
    <w:rsid w:val="00322BA3"/>
    <w:rsid w:val="003263F3"/>
    <w:rsid w:val="0032682F"/>
    <w:rsid w:val="003271B7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34BB"/>
    <w:rsid w:val="00374482"/>
    <w:rsid w:val="003744F5"/>
    <w:rsid w:val="003754CC"/>
    <w:rsid w:val="00381B3B"/>
    <w:rsid w:val="00383833"/>
    <w:rsid w:val="00386655"/>
    <w:rsid w:val="00392FB8"/>
    <w:rsid w:val="00394F10"/>
    <w:rsid w:val="00397F04"/>
    <w:rsid w:val="003A3622"/>
    <w:rsid w:val="003B308F"/>
    <w:rsid w:val="003C0EC0"/>
    <w:rsid w:val="003C68BC"/>
    <w:rsid w:val="003D0D34"/>
    <w:rsid w:val="003D2FCD"/>
    <w:rsid w:val="003E2AB2"/>
    <w:rsid w:val="003E37D1"/>
    <w:rsid w:val="003F554E"/>
    <w:rsid w:val="003F7646"/>
    <w:rsid w:val="00402174"/>
    <w:rsid w:val="004057A7"/>
    <w:rsid w:val="00416605"/>
    <w:rsid w:val="004173E1"/>
    <w:rsid w:val="00424BC8"/>
    <w:rsid w:val="0043015E"/>
    <w:rsid w:val="0044005E"/>
    <w:rsid w:val="00444752"/>
    <w:rsid w:val="00445377"/>
    <w:rsid w:val="00445AD6"/>
    <w:rsid w:val="004603F0"/>
    <w:rsid w:val="004618D5"/>
    <w:rsid w:val="00462338"/>
    <w:rsid w:val="004710E6"/>
    <w:rsid w:val="00474ECD"/>
    <w:rsid w:val="00487BE7"/>
    <w:rsid w:val="004A224F"/>
    <w:rsid w:val="004B0124"/>
    <w:rsid w:val="004B0504"/>
    <w:rsid w:val="004B25C4"/>
    <w:rsid w:val="004B3E83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F31EB"/>
    <w:rsid w:val="004F3FF4"/>
    <w:rsid w:val="004F430C"/>
    <w:rsid w:val="004F4CF2"/>
    <w:rsid w:val="004F553C"/>
    <w:rsid w:val="00500492"/>
    <w:rsid w:val="0050525D"/>
    <w:rsid w:val="00507A8B"/>
    <w:rsid w:val="00521399"/>
    <w:rsid w:val="0052301F"/>
    <w:rsid w:val="00526756"/>
    <w:rsid w:val="00540790"/>
    <w:rsid w:val="00543280"/>
    <w:rsid w:val="00552A79"/>
    <w:rsid w:val="00554CAB"/>
    <w:rsid w:val="00556DD2"/>
    <w:rsid w:val="00561A25"/>
    <w:rsid w:val="00563A7E"/>
    <w:rsid w:val="00564879"/>
    <w:rsid w:val="005814EA"/>
    <w:rsid w:val="00581CD5"/>
    <w:rsid w:val="0058761B"/>
    <w:rsid w:val="00590A4B"/>
    <w:rsid w:val="005960EC"/>
    <w:rsid w:val="00596218"/>
    <w:rsid w:val="005A0928"/>
    <w:rsid w:val="005A1EE0"/>
    <w:rsid w:val="005A5E5C"/>
    <w:rsid w:val="005A68B2"/>
    <w:rsid w:val="005B2927"/>
    <w:rsid w:val="005C4A42"/>
    <w:rsid w:val="005C4F4A"/>
    <w:rsid w:val="005E1A21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470F"/>
    <w:rsid w:val="006550B0"/>
    <w:rsid w:val="00660E21"/>
    <w:rsid w:val="00667335"/>
    <w:rsid w:val="00684C2B"/>
    <w:rsid w:val="00686C69"/>
    <w:rsid w:val="006917CE"/>
    <w:rsid w:val="00694EDB"/>
    <w:rsid w:val="00695785"/>
    <w:rsid w:val="00697F7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0DCF"/>
    <w:rsid w:val="007157E6"/>
    <w:rsid w:val="007166E5"/>
    <w:rsid w:val="00717C8F"/>
    <w:rsid w:val="00721258"/>
    <w:rsid w:val="007255C0"/>
    <w:rsid w:val="00734483"/>
    <w:rsid w:val="0073525D"/>
    <w:rsid w:val="00737C7B"/>
    <w:rsid w:val="00747283"/>
    <w:rsid w:val="00755F22"/>
    <w:rsid w:val="0075784E"/>
    <w:rsid w:val="00765C36"/>
    <w:rsid w:val="007676AC"/>
    <w:rsid w:val="007758C2"/>
    <w:rsid w:val="00784D40"/>
    <w:rsid w:val="00796851"/>
    <w:rsid w:val="007A790B"/>
    <w:rsid w:val="007B0EC8"/>
    <w:rsid w:val="007B42A2"/>
    <w:rsid w:val="007C0DAE"/>
    <w:rsid w:val="007D6458"/>
    <w:rsid w:val="007E636D"/>
    <w:rsid w:val="007F6D0D"/>
    <w:rsid w:val="008063A5"/>
    <w:rsid w:val="00826532"/>
    <w:rsid w:val="00834428"/>
    <w:rsid w:val="00834A6E"/>
    <w:rsid w:val="00841424"/>
    <w:rsid w:val="00847053"/>
    <w:rsid w:val="00856C52"/>
    <w:rsid w:val="008603D0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1CB4"/>
    <w:rsid w:val="008B7DB6"/>
    <w:rsid w:val="008C5A59"/>
    <w:rsid w:val="008D0AE6"/>
    <w:rsid w:val="008D71E0"/>
    <w:rsid w:val="008E41B3"/>
    <w:rsid w:val="008E5A4F"/>
    <w:rsid w:val="008E71CE"/>
    <w:rsid w:val="008F4B0F"/>
    <w:rsid w:val="00903163"/>
    <w:rsid w:val="00911F2A"/>
    <w:rsid w:val="00915BAC"/>
    <w:rsid w:val="00925F69"/>
    <w:rsid w:val="00927275"/>
    <w:rsid w:val="00933B7E"/>
    <w:rsid w:val="00935C5F"/>
    <w:rsid w:val="00937E2A"/>
    <w:rsid w:val="00941653"/>
    <w:rsid w:val="00946DAD"/>
    <w:rsid w:val="00956714"/>
    <w:rsid w:val="00966398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C2A38"/>
    <w:rsid w:val="009C2BE9"/>
    <w:rsid w:val="009E10FB"/>
    <w:rsid w:val="009E1433"/>
    <w:rsid w:val="009F4868"/>
    <w:rsid w:val="009F71BA"/>
    <w:rsid w:val="00A155ED"/>
    <w:rsid w:val="00A16B7D"/>
    <w:rsid w:val="00A16C4C"/>
    <w:rsid w:val="00A25DAD"/>
    <w:rsid w:val="00A346C0"/>
    <w:rsid w:val="00A41121"/>
    <w:rsid w:val="00A463C0"/>
    <w:rsid w:val="00A50C3F"/>
    <w:rsid w:val="00A52E52"/>
    <w:rsid w:val="00A53499"/>
    <w:rsid w:val="00A53E19"/>
    <w:rsid w:val="00A6334C"/>
    <w:rsid w:val="00A64493"/>
    <w:rsid w:val="00A6760B"/>
    <w:rsid w:val="00A77174"/>
    <w:rsid w:val="00A80F39"/>
    <w:rsid w:val="00A815A7"/>
    <w:rsid w:val="00A8310F"/>
    <w:rsid w:val="00A87EC0"/>
    <w:rsid w:val="00AA1012"/>
    <w:rsid w:val="00AA5B16"/>
    <w:rsid w:val="00AA79A5"/>
    <w:rsid w:val="00AB00FB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C424B"/>
    <w:rsid w:val="00AF0354"/>
    <w:rsid w:val="00AF7677"/>
    <w:rsid w:val="00AF7774"/>
    <w:rsid w:val="00B055AB"/>
    <w:rsid w:val="00B05F54"/>
    <w:rsid w:val="00B170BD"/>
    <w:rsid w:val="00B23949"/>
    <w:rsid w:val="00B24CED"/>
    <w:rsid w:val="00B30779"/>
    <w:rsid w:val="00B30F4C"/>
    <w:rsid w:val="00B311FA"/>
    <w:rsid w:val="00B35B61"/>
    <w:rsid w:val="00B46254"/>
    <w:rsid w:val="00B54A76"/>
    <w:rsid w:val="00B561D7"/>
    <w:rsid w:val="00B61571"/>
    <w:rsid w:val="00B66655"/>
    <w:rsid w:val="00B67DC4"/>
    <w:rsid w:val="00B71631"/>
    <w:rsid w:val="00B82222"/>
    <w:rsid w:val="00B8547F"/>
    <w:rsid w:val="00B87468"/>
    <w:rsid w:val="00B87763"/>
    <w:rsid w:val="00B91007"/>
    <w:rsid w:val="00BA3FE1"/>
    <w:rsid w:val="00BA717E"/>
    <w:rsid w:val="00BA7A08"/>
    <w:rsid w:val="00BB2CF0"/>
    <w:rsid w:val="00BB5870"/>
    <w:rsid w:val="00BC2F48"/>
    <w:rsid w:val="00BF03E9"/>
    <w:rsid w:val="00BF1D5A"/>
    <w:rsid w:val="00BF66FC"/>
    <w:rsid w:val="00C03FFA"/>
    <w:rsid w:val="00C048B8"/>
    <w:rsid w:val="00C04E9A"/>
    <w:rsid w:val="00C12FF7"/>
    <w:rsid w:val="00C136F6"/>
    <w:rsid w:val="00C20F03"/>
    <w:rsid w:val="00C223E1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25AF"/>
    <w:rsid w:val="00C66A89"/>
    <w:rsid w:val="00C71A07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EBE"/>
    <w:rsid w:val="00CB1BB3"/>
    <w:rsid w:val="00CB4147"/>
    <w:rsid w:val="00CC3BB3"/>
    <w:rsid w:val="00CC535E"/>
    <w:rsid w:val="00CD38AA"/>
    <w:rsid w:val="00CD671D"/>
    <w:rsid w:val="00CE08CC"/>
    <w:rsid w:val="00CE45A4"/>
    <w:rsid w:val="00CE6480"/>
    <w:rsid w:val="00CF152E"/>
    <w:rsid w:val="00CF7297"/>
    <w:rsid w:val="00D00A42"/>
    <w:rsid w:val="00D01D47"/>
    <w:rsid w:val="00D0552C"/>
    <w:rsid w:val="00D112AE"/>
    <w:rsid w:val="00D25766"/>
    <w:rsid w:val="00D44E2B"/>
    <w:rsid w:val="00D516CC"/>
    <w:rsid w:val="00D66A4C"/>
    <w:rsid w:val="00D76D3C"/>
    <w:rsid w:val="00D7772D"/>
    <w:rsid w:val="00D778BB"/>
    <w:rsid w:val="00D877D1"/>
    <w:rsid w:val="00D91C45"/>
    <w:rsid w:val="00D92F73"/>
    <w:rsid w:val="00D93487"/>
    <w:rsid w:val="00DB3F00"/>
    <w:rsid w:val="00DC58AB"/>
    <w:rsid w:val="00DC681E"/>
    <w:rsid w:val="00DE56C0"/>
    <w:rsid w:val="00DF219F"/>
    <w:rsid w:val="00DF3F1D"/>
    <w:rsid w:val="00DF5F01"/>
    <w:rsid w:val="00DF6457"/>
    <w:rsid w:val="00E00161"/>
    <w:rsid w:val="00E0550A"/>
    <w:rsid w:val="00E05C1F"/>
    <w:rsid w:val="00E10C15"/>
    <w:rsid w:val="00E117D4"/>
    <w:rsid w:val="00E23D79"/>
    <w:rsid w:val="00E2760F"/>
    <w:rsid w:val="00E323BA"/>
    <w:rsid w:val="00E32532"/>
    <w:rsid w:val="00E337E4"/>
    <w:rsid w:val="00E420C4"/>
    <w:rsid w:val="00E449A5"/>
    <w:rsid w:val="00E452D3"/>
    <w:rsid w:val="00E56537"/>
    <w:rsid w:val="00E60F70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108C"/>
    <w:rsid w:val="00E919CF"/>
    <w:rsid w:val="00EA26CC"/>
    <w:rsid w:val="00EA4883"/>
    <w:rsid w:val="00EA4BF2"/>
    <w:rsid w:val="00EA5C86"/>
    <w:rsid w:val="00EB46D5"/>
    <w:rsid w:val="00EB7639"/>
    <w:rsid w:val="00EC5AB2"/>
    <w:rsid w:val="00EC694C"/>
    <w:rsid w:val="00ED0170"/>
    <w:rsid w:val="00ED2B8E"/>
    <w:rsid w:val="00ED385A"/>
    <w:rsid w:val="00EE3385"/>
    <w:rsid w:val="00EE4907"/>
    <w:rsid w:val="00EE4B94"/>
    <w:rsid w:val="00EE5F0F"/>
    <w:rsid w:val="00EF6D54"/>
    <w:rsid w:val="00F015B8"/>
    <w:rsid w:val="00F13AEA"/>
    <w:rsid w:val="00F20D59"/>
    <w:rsid w:val="00F250FB"/>
    <w:rsid w:val="00F25BEB"/>
    <w:rsid w:val="00F26914"/>
    <w:rsid w:val="00F4272B"/>
    <w:rsid w:val="00F4339B"/>
    <w:rsid w:val="00F4539A"/>
    <w:rsid w:val="00F52F1B"/>
    <w:rsid w:val="00F64D9A"/>
    <w:rsid w:val="00F667CF"/>
    <w:rsid w:val="00F67682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96714"/>
    <w:rsid w:val="00FA6B1E"/>
    <w:rsid w:val="00FB2B1A"/>
    <w:rsid w:val="00FC14FD"/>
    <w:rsid w:val="00FC2BB7"/>
    <w:rsid w:val="00FC420C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F7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A25D-F52C-4EEA-B486-5534F326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42</Pages>
  <Words>14776</Words>
  <Characters>84227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Пользователь</cp:lastModifiedBy>
  <cp:revision>5</cp:revision>
  <cp:lastPrinted>2015-12-08T14:16:00Z</cp:lastPrinted>
  <dcterms:created xsi:type="dcterms:W3CDTF">2015-11-01T19:29:00Z</dcterms:created>
  <dcterms:modified xsi:type="dcterms:W3CDTF">2015-12-08T14:18:00Z</dcterms:modified>
</cp:coreProperties>
</file>