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</w:r>
      <w:bookmarkStart w:id="0" w:name="_GoBack"/>
      <w:bookmarkEnd w:id="0"/>
      <w:r>
        <w:rPr>
          <w:sz w:val="16"/>
          <w:szCs w:val="16"/>
        </w:rPr>
        <w:t>к Положению Банка России</w:t>
      </w:r>
      <w:r>
        <w:rPr>
          <w:sz w:val="16"/>
          <w:szCs w:val="16"/>
        </w:rPr>
        <w:br/>
        <w:t>от 19 июня 2012 года № 383-</w:t>
      </w:r>
      <w:proofErr w:type="gramStart"/>
      <w:r>
        <w:rPr>
          <w:sz w:val="16"/>
          <w:szCs w:val="16"/>
        </w:rPr>
        <w:t>П</w:t>
      </w:r>
      <w:r>
        <w:rPr>
          <w:sz w:val="16"/>
          <w:szCs w:val="16"/>
        </w:rPr>
        <w:br/>
        <w:t>“</w:t>
      </w:r>
      <w:proofErr w:type="gramEnd"/>
      <w:r>
        <w:rPr>
          <w:sz w:val="16"/>
          <w:szCs w:val="16"/>
        </w:rPr>
        <w:t>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10604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963"/>
      </w:tblGrid>
      <w:tr w:rsidR="009B1152" w:rsidTr="00834B94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470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40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A33E76" w:rsidP="009B1152">
            <w:r>
              <w:t xml:space="preserve">В </w:t>
            </w:r>
            <w:proofErr w:type="spellStart"/>
            <w:r>
              <w:t>бумажн.виде</w:t>
            </w:r>
            <w:proofErr w:type="spellEnd"/>
            <w:r>
              <w:t xml:space="preserve"> – 1270</w:t>
            </w:r>
          </w:p>
          <w:p w:rsidR="009B1152" w:rsidRDefault="00A33E76" w:rsidP="009B1152">
            <w:r>
              <w:t xml:space="preserve">В </w:t>
            </w:r>
            <w:proofErr w:type="spellStart"/>
            <w:r>
              <w:t>электрон.виде</w:t>
            </w:r>
            <w:proofErr w:type="spellEnd"/>
            <w:r>
              <w:t xml:space="preserve"> – 820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408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40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0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408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834B94" w:rsidP="008D7591">
            <w:pPr>
              <w:ind w:left="57"/>
            </w:pPr>
            <w:r w:rsidRPr="00834B94">
              <w:t>004525987</w:t>
            </w: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0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40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roofErr w:type="gramStart"/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proofErr w:type="gramStart"/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40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834B94" w:rsidP="008D7591">
            <w:pPr>
              <w:ind w:left="57"/>
            </w:pPr>
            <w:r w:rsidRPr="00834B94">
              <w:t xml:space="preserve">Единый казначейский счет № </w:t>
            </w:r>
            <w:proofErr w:type="gramStart"/>
            <w:r w:rsidRPr="00834B94">
              <w:t xml:space="preserve">40102810845370000004  </w:t>
            </w:r>
            <w:r w:rsidRPr="00834B94">
              <w:br/>
              <w:t>Казначейский</w:t>
            </w:r>
            <w:proofErr w:type="gramEnd"/>
            <w:r w:rsidRPr="00834B94">
              <w:t xml:space="preserve"> счет № 03100643000000014800</w:t>
            </w: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40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34B9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834B94">
              <w:rPr>
                <w:sz w:val="18"/>
                <w:szCs w:val="18"/>
              </w:rPr>
              <w:t>46000000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963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34B9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397B75" w:rsidP="008D7591">
            <w:r w:rsidRPr="00397B75">
              <w:t>платежное поручение - справка о лицах, получивших сведения об объекте недвижимого имущества</w:t>
            </w:r>
          </w:p>
        </w:tc>
      </w:tr>
      <w:tr w:rsidR="009B1152" w:rsidTr="00834B9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6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F3" w:rsidRDefault="002934F3">
      <w:r>
        <w:separator/>
      </w:r>
    </w:p>
  </w:endnote>
  <w:endnote w:type="continuationSeparator" w:id="0">
    <w:p w:rsidR="002934F3" w:rsidRDefault="0029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834B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834B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834B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F3" w:rsidRDefault="002934F3">
      <w:r>
        <w:separator/>
      </w:r>
    </w:p>
  </w:footnote>
  <w:footnote w:type="continuationSeparator" w:id="0">
    <w:p w:rsidR="002934F3" w:rsidRDefault="0029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834B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834B94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834B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2934F3"/>
    <w:rsid w:val="00397B75"/>
    <w:rsid w:val="00431103"/>
    <w:rsid w:val="00466240"/>
    <w:rsid w:val="005E7EED"/>
    <w:rsid w:val="00834B94"/>
    <w:rsid w:val="0086435C"/>
    <w:rsid w:val="00887391"/>
    <w:rsid w:val="008C7CF0"/>
    <w:rsid w:val="008E1D0D"/>
    <w:rsid w:val="009B1152"/>
    <w:rsid w:val="00A33E76"/>
    <w:rsid w:val="00BB4ADC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Маковская Ольга Александровна</cp:lastModifiedBy>
  <cp:revision>8</cp:revision>
  <dcterms:created xsi:type="dcterms:W3CDTF">2019-05-20T12:42:00Z</dcterms:created>
  <dcterms:modified xsi:type="dcterms:W3CDTF">2021-01-13T07:46:00Z</dcterms:modified>
</cp:coreProperties>
</file>